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C04" w:rsidRPr="003750A5" w:rsidRDefault="005D7C04" w:rsidP="005D7C04">
      <w:pPr>
        <w:pStyle w:val="ListParagraph"/>
        <w:ind w:left="0"/>
        <w:rPr>
          <w:rFonts w:ascii="Arial" w:hAnsi="Arial" w:cs="Arial"/>
        </w:rPr>
      </w:pPr>
    </w:p>
    <w:p w:rsidR="00FB6803" w:rsidRDefault="00D9777C" w:rsidP="003750A5">
      <w:pPr>
        <w:pStyle w:val="ListParagraph"/>
        <w:ind w:left="0"/>
        <w:rPr>
          <w:rFonts w:ascii="Arial" w:hAnsi="Arial" w:cs="Arial"/>
          <w:b/>
          <w:sz w:val="44"/>
          <w:szCs w:val="44"/>
        </w:rPr>
      </w:pPr>
      <w:r>
        <w:rPr>
          <w:noProof/>
          <w:color w:val="0000FF"/>
          <w:lang w:eastAsia="en-GB"/>
        </w:rPr>
        <w:drawing>
          <wp:anchor distT="0" distB="0" distL="114300" distR="114300" simplePos="0" relativeHeight="251658240" behindDoc="1" locked="0" layoutInCell="1" allowOverlap="1" wp14:anchorId="2E554183" wp14:editId="17BF1450">
            <wp:simplePos x="0" y="0"/>
            <wp:positionH relativeFrom="column">
              <wp:posOffset>4749800</wp:posOffset>
            </wp:positionH>
            <wp:positionV relativeFrom="paragraph">
              <wp:posOffset>343535</wp:posOffset>
            </wp:positionV>
            <wp:extent cx="1711325" cy="1002030"/>
            <wp:effectExtent l="171450" t="171450" r="384175" b="369570"/>
            <wp:wrapTight wrapText="bothSides">
              <wp:wrapPolygon edited="0">
                <wp:start x="2645" y="-3696"/>
                <wp:lineTo x="-2164" y="-2875"/>
                <wp:lineTo x="-1924" y="23817"/>
                <wp:lineTo x="1202" y="28335"/>
                <wp:lineTo x="1443" y="29156"/>
                <wp:lineTo x="22602" y="29156"/>
                <wp:lineTo x="22842" y="28335"/>
                <wp:lineTo x="25728" y="23817"/>
                <wp:lineTo x="26209" y="1643"/>
                <wp:lineTo x="22842" y="-2875"/>
                <wp:lineTo x="21400" y="-3696"/>
                <wp:lineTo x="2645" y="-3696"/>
              </wp:wrapPolygon>
            </wp:wrapTight>
            <wp:docPr id="1" name="Picture 1" descr="School children in a 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children in a 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1325" cy="100203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3750A5" w:rsidRPr="00585C14" w:rsidRDefault="005D7C04" w:rsidP="003750A5">
      <w:pPr>
        <w:pStyle w:val="ListParagraph"/>
        <w:ind w:left="0"/>
        <w:rPr>
          <w:rFonts w:ascii="Arial" w:hAnsi="Arial" w:cs="Arial"/>
          <w:b/>
          <w:sz w:val="44"/>
          <w:szCs w:val="44"/>
        </w:rPr>
      </w:pPr>
      <w:r w:rsidRPr="00585C14">
        <w:rPr>
          <w:rFonts w:ascii="Arial" w:hAnsi="Arial" w:cs="Arial"/>
          <w:b/>
          <w:sz w:val="44"/>
          <w:szCs w:val="44"/>
        </w:rPr>
        <w:t>NSPCC</w:t>
      </w:r>
      <w:r w:rsidR="003750A5" w:rsidRPr="00585C14">
        <w:rPr>
          <w:rFonts w:ascii="Arial" w:hAnsi="Arial" w:cs="Arial"/>
          <w:b/>
          <w:sz w:val="44"/>
          <w:szCs w:val="44"/>
        </w:rPr>
        <w:t xml:space="preserve"> School</w:t>
      </w:r>
      <w:r w:rsidR="00585C14" w:rsidRPr="00585C14">
        <w:rPr>
          <w:rFonts w:ascii="Arial" w:hAnsi="Arial" w:cs="Arial"/>
          <w:b/>
          <w:sz w:val="44"/>
          <w:szCs w:val="44"/>
        </w:rPr>
        <w:t>s</w:t>
      </w:r>
      <w:r w:rsidR="003750A5" w:rsidRPr="00585C14">
        <w:rPr>
          <w:rFonts w:ascii="Arial" w:hAnsi="Arial" w:cs="Arial"/>
          <w:b/>
          <w:sz w:val="44"/>
          <w:szCs w:val="44"/>
        </w:rPr>
        <w:t xml:space="preserve"> Service</w:t>
      </w:r>
      <w:r w:rsidRPr="00585C14">
        <w:rPr>
          <w:rFonts w:ascii="Arial" w:hAnsi="Arial" w:cs="Arial"/>
          <w:b/>
          <w:sz w:val="44"/>
          <w:szCs w:val="44"/>
        </w:rPr>
        <w:t xml:space="preserve"> </w:t>
      </w:r>
    </w:p>
    <w:p w:rsidR="005D7C04" w:rsidRPr="00585C14" w:rsidRDefault="003750A5" w:rsidP="003750A5">
      <w:pPr>
        <w:pStyle w:val="ListParagraph"/>
        <w:ind w:left="0"/>
        <w:rPr>
          <w:rFonts w:ascii="Arial" w:hAnsi="Arial" w:cs="Arial"/>
          <w:color w:val="0070C0"/>
          <w:sz w:val="36"/>
          <w:szCs w:val="36"/>
        </w:rPr>
      </w:pPr>
      <w:r w:rsidRPr="00585C14">
        <w:rPr>
          <w:rFonts w:ascii="Arial" w:hAnsi="Arial" w:cs="Arial"/>
          <w:b/>
          <w:color w:val="0070C0"/>
          <w:sz w:val="36"/>
          <w:szCs w:val="36"/>
        </w:rPr>
        <w:t>Resources</w:t>
      </w:r>
      <w:r w:rsidR="005D7C04" w:rsidRPr="00585C14">
        <w:rPr>
          <w:rFonts w:ascii="Arial" w:hAnsi="Arial" w:cs="Arial"/>
          <w:b/>
          <w:color w:val="0070C0"/>
          <w:sz w:val="36"/>
          <w:szCs w:val="36"/>
        </w:rPr>
        <w:t xml:space="preserve"> for parents and </w:t>
      </w:r>
      <w:r w:rsidR="00C14B34">
        <w:rPr>
          <w:rFonts w:ascii="Arial" w:hAnsi="Arial" w:cs="Arial"/>
          <w:b/>
          <w:color w:val="0070C0"/>
          <w:sz w:val="36"/>
          <w:szCs w:val="36"/>
        </w:rPr>
        <w:t>schools</w:t>
      </w:r>
      <w:r w:rsidRPr="00585C14">
        <w:rPr>
          <w:rFonts w:ascii="Arial" w:hAnsi="Arial" w:cs="Arial"/>
          <w:b/>
          <w:color w:val="0070C0"/>
          <w:sz w:val="36"/>
          <w:szCs w:val="36"/>
        </w:rPr>
        <w:t>:</w:t>
      </w:r>
    </w:p>
    <w:p w:rsidR="005D7C04" w:rsidRPr="00C14B34" w:rsidRDefault="00C14B34" w:rsidP="005D7C04">
      <w:pPr>
        <w:pStyle w:val="ListParagraph"/>
        <w:ind w:left="0"/>
        <w:rPr>
          <w:rFonts w:ascii="Arial" w:hAnsi="Arial" w:cs="Arial"/>
          <w:sz w:val="24"/>
          <w:szCs w:val="24"/>
        </w:rPr>
      </w:pPr>
      <w:r w:rsidRPr="00C14B34">
        <w:rPr>
          <w:rFonts w:ascii="Arial" w:hAnsi="Arial" w:cs="Arial"/>
          <w:sz w:val="24"/>
          <w:szCs w:val="24"/>
        </w:rPr>
        <w:t>The NSPCC Schools Service has a range of services for parents and schools</w:t>
      </w:r>
      <w:r>
        <w:rPr>
          <w:rFonts w:ascii="Arial" w:hAnsi="Arial" w:cs="Arial"/>
          <w:sz w:val="24"/>
          <w:szCs w:val="24"/>
        </w:rPr>
        <w:t xml:space="preserve"> which are all accessible</w:t>
      </w:r>
      <w:r w:rsidRPr="00C14B34">
        <w:rPr>
          <w:rFonts w:ascii="Arial" w:hAnsi="Arial" w:cs="Arial"/>
          <w:sz w:val="24"/>
          <w:szCs w:val="24"/>
        </w:rPr>
        <w:t xml:space="preserve"> online. </w:t>
      </w:r>
      <w:r>
        <w:rPr>
          <w:rFonts w:ascii="Arial" w:hAnsi="Arial" w:cs="Arial"/>
          <w:sz w:val="24"/>
          <w:szCs w:val="24"/>
        </w:rPr>
        <w:t>More information on these services can be found below:</w:t>
      </w:r>
    </w:p>
    <w:p w:rsidR="00C14B34" w:rsidRPr="00585C14" w:rsidRDefault="00C14B34" w:rsidP="005D7C04">
      <w:pPr>
        <w:pStyle w:val="ListParagraph"/>
        <w:ind w:left="0"/>
        <w:rPr>
          <w:rFonts w:ascii="Arial" w:hAnsi="Arial" w:cs="Arial"/>
          <w:sz w:val="24"/>
          <w:szCs w:val="24"/>
        </w:rPr>
      </w:pPr>
    </w:p>
    <w:p w:rsidR="005D7C04" w:rsidRPr="00585C14" w:rsidRDefault="005D7C04" w:rsidP="005D7C04">
      <w:pPr>
        <w:pStyle w:val="ListParagraph"/>
        <w:ind w:left="0"/>
        <w:rPr>
          <w:rFonts w:ascii="Arial" w:hAnsi="Arial" w:cs="Arial"/>
          <w:sz w:val="24"/>
          <w:szCs w:val="24"/>
          <w:u w:val="single"/>
        </w:rPr>
      </w:pPr>
      <w:r w:rsidRPr="00585C14">
        <w:rPr>
          <w:rFonts w:ascii="Arial" w:hAnsi="Arial" w:cs="Arial"/>
          <w:b/>
          <w:sz w:val="24"/>
          <w:szCs w:val="24"/>
          <w:u w:val="single"/>
        </w:rPr>
        <w:t>PANTS for KS1</w:t>
      </w:r>
      <w:r w:rsidR="003750A5" w:rsidRPr="00585C14">
        <w:rPr>
          <w:rFonts w:ascii="Arial" w:hAnsi="Arial" w:cs="Arial"/>
          <w:b/>
          <w:sz w:val="24"/>
          <w:szCs w:val="24"/>
          <w:u w:val="single"/>
        </w:rPr>
        <w:t>:</w:t>
      </w:r>
    </w:p>
    <w:p w:rsidR="005D7C04" w:rsidRPr="00585C14" w:rsidRDefault="005D7C04" w:rsidP="005D7C04">
      <w:pPr>
        <w:pStyle w:val="ListParagraph"/>
        <w:ind w:left="0"/>
        <w:rPr>
          <w:rFonts w:ascii="Arial" w:hAnsi="Arial" w:cs="Arial"/>
          <w:sz w:val="24"/>
          <w:szCs w:val="24"/>
        </w:rPr>
      </w:pPr>
      <w:r w:rsidRPr="00585C14">
        <w:rPr>
          <w:rFonts w:ascii="Arial" w:hAnsi="Arial" w:cs="Arial"/>
          <w:sz w:val="24"/>
          <w:szCs w:val="24"/>
        </w:rPr>
        <w:t xml:space="preserve">We also have the PANTS campaign for KS1 which helps children identify their body parts and learn how to stay safe. This this is aimed at keeping children safe from sexual abuse without mentioning the word 'sex'. Each line of PANTS covers a different part of the underwear rule and provides simple but valuable lessons that can keep a child safe. </w:t>
      </w:r>
    </w:p>
    <w:p w:rsidR="005D7C04" w:rsidRPr="00585C14" w:rsidRDefault="005D7C04" w:rsidP="005D7C04">
      <w:pPr>
        <w:pStyle w:val="ListParagraph"/>
        <w:rPr>
          <w:rFonts w:ascii="Arial" w:hAnsi="Arial" w:cs="Arial"/>
          <w:sz w:val="24"/>
          <w:szCs w:val="24"/>
        </w:rPr>
      </w:pPr>
    </w:p>
    <w:p w:rsidR="005D7C04" w:rsidRDefault="00520A9A" w:rsidP="005D7C04">
      <w:pPr>
        <w:pStyle w:val="ListParagraph"/>
        <w:ind w:left="0"/>
        <w:rPr>
          <w:rStyle w:val="Hyperlink"/>
          <w:rFonts w:ascii="Arial" w:hAnsi="Arial" w:cs="Arial"/>
          <w:sz w:val="24"/>
          <w:szCs w:val="24"/>
        </w:rPr>
      </w:pPr>
      <w:hyperlink r:id="rId10" w:history="1">
        <w:r w:rsidR="005D7C04" w:rsidRPr="00585C14">
          <w:rPr>
            <w:rStyle w:val="Hyperlink"/>
            <w:rFonts w:ascii="Arial" w:hAnsi="Arial" w:cs="Arial"/>
            <w:sz w:val="24"/>
            <w:szCs w:val="24"/>
          </w:rPr>
          <w:t>http://www.nspcc.org.uk/preventing-abuse/keeping-children-safe/underwear-rule/underwear-rule-resources/</w:t>
        </w:r>
      </w:hyperlink>
    </w:p>
    <w:p w:rsidR="00C14B34" w:rsidRPr="00585C14" w:rsidRDefault="00C14B34" w:rsidP="005D7C04">
      <w:pPr>
        <w:pStyle w:val="ListParagraph"/>
        <w:ind w:left="0"/>
        <w:rPr>
          <w:rFonts w:ascii="Arial" w:hAnsi="Arial" w:cs="Arial"/>
          <w:sz w:val="24"/>
          <w:szCs w:val="24"/>
        </w:rPr>
      </w:pPr>
    </w:p>
    <w:p w:rsidR="005D7C04" w:rsidRPr="00C14B34" w:rsidRDefault="005D7C04" w:rsidP="00C14B34">
      <w:pPr>
        <w:pStyle w:val="ListParagraph"/>
        <w:ind w:left="0"/>
        <w:rPr>
          <w:rFonts w:ascii="Arial" w:hAnsi="Arial" w:cs="Arial"/>
          <w:sz w:val="24"/>
          <w:szCs w:val="24"/>
        </w:rPr>
      </w:pPr>
      <w:r w:rsidRPr="00585C14">
        <w:rPr>
          <w:rFonts w:ascii="Arial" w:hAnsi="Arial" w:cs="Arial"/>
          <w:sz w:val="24"/>
          <w:szCs w:val="24"/>
        </w:rPr>
        <w:t>By using this resource schools are able to:</w:t>
      </w:r>
    </w:p>
    <w:p w:rsidR="005D7C04" w:rsidRPr="00585C14" w:rsidRDefault="005D7C04" w:rsidP="005D7C04">
      <w:pPr>
        <w:pStyle w:val="ListParagraph"/>
        <w:numPr>
          <w:ilvl w:val="0"/>
          <w:numId w:val="6"/>
        </w:numPr>
        <w:rPr>
          <w:rFonts w:ascii="Arial" w:hAnsi="Arial" w:cs="Arial"/>
          <w:sz w:val="24"/>
          <w:szCs w:val="24"/>
        </w:rPr>
      </w:pPr>
      <w:r w:rsidRPr="00585C14">
        <w:rPr>
          <w:rFonts w:ascii="Arial" w:hAnsi="Arial" w:cs="Arial"/>
          <w:sz w:val="24"/>
          <w:szCs w:val="24"/>
        </w:rPr>
        <w:t>support children to seek help and safety</w:t>
      </w:r>
    </w:p>
    <w:p w:rsidR="005D7C04" w:rsidRPr="00585C14" w:rsidRDefault="005D7C04" w:rsidP="005D7C04">
      <w:pPr>
        <w:pStyle w:val="ListParagraph"/>
        <w:numPr>
          <w:ilvl w:val="0"/>
          <w:numId w:val="6"/>
        </w:numPr>
        <w:rPr>
          <w:rFonts w:ascii="Arial" w:hAnsi="Arial" w:cs="Arial"/>
          <w:sz w:val="24"/>
          <w:szCs w:val="24"/>
        </w:rPr>
      </w:pPr>
      <w:r w:rsidRPr="00585C14">
        <w:rPr>
          <w:rFonts w:ascii="Arial" w:hAnsi="Arial" w:cs="Arial"/>
          <w:sz w:val="24"/>
          <w:szCs w:val="24"/>
        </w:rPr>
        <w:t>challenge myths surrounding sexual abuse</w:t>
      </w:r>
    </w:p>
    <w:p w:rsidR="005D7C04" w:rsidRPr="00585C14" w:rsidRDefault="005D7C04" w:rsidP="005D7C04">
      <w:pPr>
        <w:pStyle w:val="ListParagraph"/>
        <w:ind w:left="0"/>
        <w:rPr>
          <w:rFonts w:ascii="Arial" w:hAnsi="Arial" w:cs="Arial"/>
          <w:b/>
          <w:sz w:val="24"/>
          <w:szCs w:val="24"/>
        </w:rPr>
      </w:pPr>
    </w:p>
    <w:p w:rsidR="005D7C04" w:rsidRPr="00585C14" w:rsidRDefault="005D7C04" w:rsidP="005D7C04">
      <w:pPr>
        <w:pStyle w:val="ListParagraph"/>
        <w:ind w:left="0"/>
        <w:rPr>
          <w:rFonts w:ascii="Arial" w:hAnsi="Arial" w:cs="Arial"/>
          <w:b/>
          <w:sz w:val="24"/>
          <w:szCs w:val="24"/>
        </w:rPr>
      </w:pPr>
      <w:r w:rsidRPr="00585C14">
        <w:rPr>
          <w:rFonts w:ascii="Arial" w:hAnsi="Arial" w:cs="Arial"/>
          <w:b/>
          <w:sz w:val="24"/>
          <w:szCs w:val="24"/>
        </w:rPr>
        <w:t xml:space="preserve">Learning objectives: </w:t>
      </w:r>
    </w:p>
    <w:p w:rsidR="005D7C04" w:rsidRPr="00585C14" w:rsidRDefault="005D7C04" w:rsidP="005D7C04">
      <w:pPr>
        <w:pStyle w:val="ListParagraph"/>
        <w:numPr>
          <w:ilvl w:val="0"/>
          <w:numId w:val="6"/>
        </w:numPr>
        <w:rPr>
          <w:rFonts w:ascii="Arial" w:hAnsi="Arial" w:cs="Arial"/>
          <w:sz w:val="24"/>
          <w:szCs w:val="24"/>
        </w:rPr>
      </w:pPr>
      <w:r w:rsidRPr="00585C14">
        <w:rPr>
          <w:rFonts w:ascii="Arial" w:hAnsi="Arial" w:cs="Arial"/>
          <w:sz w:val="24"/>
          <w:szCs w:val="24"/>
        </w:rPr>
        <w:t>Understand the Underwear Rule and Talk PANTS</w:t>
      </w:r>
    </w:p>
    <w:p w:rsidR="005D7C04" w:rsidRPr="00585C14" w:rsidRDefault="005D7C04" w:rsidP="005D7C04">
      <w:pPr>
        <w:pStyle w:val="ListParagraph"/>
        <w:numPr>
          <w:ilvl w:val="0"/>
          <w:numId w:val="6"/>
        </w:numPr>
        <w:rPr>
          <w:rFonts w:ascii="Arial" w:hAnsi="Arial" w:cs="Arial"/>
          <w:sz w:val="24"/>
          <w:szCs w:val="24"/>
        </w:rPr>
      </w:pPr>
      <w:r w:rsidRPr="00585C14">
        <w:rPr>
          <w:rFonts w:ascii="Arial" w:hAnsi="Arial" w:cs="Arial"/>
          <w:sz w:val="24"/>
          <w:szCs w:val="24"/>
        </w:rPr>
        <w:t>Name body parts and know which parts should be private</w:t>
      </w:r>
    </w:p>
    <w:p w:rsidR="005D7C04" w:rsidRPr="00585C14" w:rsidRDefault="005D7C04" w:rsidP="005D7C04">
      <w:pPr>
        <w:pStyle w:val="ListParagraph"/>
        <w:numPr>
          <w:ilvl w:val="0"/>
          <w:numId w:val="6"/>
        </w:numPr>
        <w:rPr>
          <w:rFonts w:ascii="Arial" w:hAnsi="Arial" w:cs="Arial"/>
          <w:sz w:val="24"/>
          <w:szCs w:val="24"/>
        </w:rPr>
      </w:pPr>
      <w:r w:rsidRPr="00585C14">
        <w:rPr>
          <w:rFonts w:ascii="Arial" w:hAnsi="Arial" w:cs="Arial"/>
          <w:sz w:val="24"/>
          <w:szCs w:val="24"/>
        </w:rPr>
        <w:t>Know the difference between appropriate and inappropriate touch and understand that they have the right to say “no” to unwanted touch – even to a family member or someone they know or love</w:t>
      </w:r>
    </w:p>
    <w:p w:rsidR="005D7C04" w:rsidRPr="00585C14" w:rsidRDefault="005D7C04" w:rsidP="005D7C04">
      <w:pPr>
        <w:pStyle w:val="ListParagraph"/>
        <w:numPr>
          <w:ilvl w:val="0"/>
          <w:numId w:val="6"/>
        </w:numPr>
        <w:rPr>
          <w:rFonts w:ascii="Arial" w:hAnsi="Arial" w:cs="Arial"/>
          <w:sz w:val="24"/>
          <w:szCs w:val="24"/>
        </w:rPr>
      </w:pPr>
      <w:r w:rsidRPr="00585C14">
        <w:rPr>
          <w:rFonts w:ascii="Arial" w:hAnsi="Arial" w:cs="Arial"/>
          <w:sz w:val="24"/>
          <w:szCs w:val="24"/>
        </w:rPr>
        <w:t>Start thinking about who they trust and who they can ask for help</w:t>
      </w:r>
    </w:p>
    <w:p w:rsidR="005D7C04" w:rsidRPr="00585C14" w:rsidRDefault="005D7C04" w:rsidP="005D7C04">
      <w:pPr>
        <w:pStyle w:val="ListParagraph"/>
        <w:ind w:left="360"/>
        <w:rPr>
          <w:rFonts w:ascii="Arial" w:hAnsi="Arial" w:cs="Arial"/>
          <w:sz w:val="24"/>
          <w:szCs w:val="24"/>
          <w:u w:val="single"/>
        </w:rPr>
      </w:pPr>
    </w:p>
    <w:p w:rsidR="005D7C04" w:rsidRPr="00585C14" w:rsidRDefault="005D7C04" w:rsidP="005D7C04">
      <w:pPr>
        <w:spacing w:after="0"/>
        <w:rPr>
          <w:rFonts w:ascii="Arial" w:hAnsi="Arial" w:cs="Arial"/>
          <w:sz w:val="24"/>
          <w:szCs w:val="24"/>
          <w:u w:val="single"/>
        </w:rPr>
      </w:pPr>
      <w:r w:rsidRPr="00585C14">
        <w:rPr>
          <w:rFonts w:ascii="Arial" w:hAnsi="Arial" w:cs="Arial"/>
          <w:b/>
          <w:sz w:val="24"/>
          <w:szCs w:val="24"/>
          <w:u w:val="single"/>
        </w:rPr>
        <w:t>Share Aware for KS2:</w:t>
      </w:r>
      <w:r w:rsidRPr="00585C14">
        <w:rPr>
          <w:rFonts w:ascii="Arial" w:hAnsi="Arial" w:cs="Arial"/>
          <w:sz w:val="24"/>
          <w:szCs w:val="24"/>
          <w:u w:val="single"/>
        </w:rPr>
        <w:t xml:space="preserve"> </w:t>
      </w:r>
    </w:p>
    <w:p w:rsidR="005D7C04" w:rsidRPr="00585C14" w:rsidRDefault="002E3D98" w:rsidP="005D7C04">
      <w:pPr>
        <w:rPr>
          <w:rFonts w:ascii="Arial" w:hAnsi="Arial" w:cs="Arial"/>
          <w:sz w:val="24"/>
          <w:szCs w:val="24"/>
        </w:rPr>
      </w:pPr>
      <w:r w:rsidRPr="00585C14">
        <w:rPr>
          <w:rFonts w:ascii="Arial" w:hAnsi="Arial" w:cs="Arial"/>
          <w:sz w:val="24"/>
          <w:szCs w:val="24"/>
        </w:rPr>
        <w:t>W</w:t>
      </w:r>
      <w:r w:rsidR="005D7C04" w:rsidRPr="00585C14">
        <w:rPr>
          <w:rFonts w:ascii="Arial" w:hAnsi="Arial" w:cs="Arial"/>
          <w:sz w:val="24"/>
          <w:szCs w:val="24"/>
        </w:rPr>
        <w:t xml:space="preserve">e also have our ‘Share aware’ campaign originally for parents and can be used by schools, aimed at KS2. The Share Aware campaign aims to help parents and teachers keep children safe online. This campaign includes two animations with a serious message deriving from the stories of two children who share too much about themselves on-line. </w:t>
      </w:r>
      <w:r w:rsidR="003750A5" w:rsidRPr="00585C14">
        <w:rPr>
          <w:rFonts w:ascii="Arial" w:hAnsi="Arial" w:cs="Arial"/>
          <w:sz w:val="24"/>
          <w:szCs w:val="24"/>
        </w:rPr>
        <w:t xml:space="preserve">For more information and to view the resources, visit </w:t>
      </w:r>
      <w:hyperlink r:id="rId11" w:history="1">
        <w:r w:rsidR="003750A5" w:rsidRPr="00585C14">
          <w:rPr>
            <w:rStyle w:val="Hyperlink"/>
            <w:rFonts w:ascii="Arial" w:hAnsi="Arial" w:cs="Arial"/>
            <w:sz w:val="24"/>
            <w:szCs w:val="24"/>
          </w:rPr>
          <w:t>www.nspcc.org.uk/shareaware</w:t>
        </w:r>
      </w:hyperlink>
    </w:p>
    <w:p w:rsidR="005D7C04" w:rsidRPr="00585C14" w:rsidRDefault="005D7C04" w:rsidP="005D7C04">
      <w:pPr>
        <w:rPr>
          <w:rFonts w:ascii="Arial" w:hAnsi="Arial" w:cs="Arial"/>
          <w:sz w:val="24"/>
          <w:szCs w:val="24"/>
        </w:rPr>
      </w:pPr>
      <w:r w:rsidRPr="00585C14">
        <w:rPr>
          <w:rFonts w:ascii="Arial" w:hAnsi="Arial" w:cs="Arial"/>
          <w:b/>
          <w:sz w:val="24"/>
          <w:szCs w:val="24"/>
        </w:rPr>
        <w:t>Animations</w:t>
      </w:r>
      <w:r w:rsidRPr="00585C14">
        <w:rPr>
          <w:rFonts w:ascii="Arial" w:hAnsi="Arial" w:cs="Arial"/>
          <w:sz w:val="24"/>
          <w:szCs w:val="24"/>
        </w:rPr>
        <w:t>:</w:t>
      </w:r>
    </w:p>
    <w:p w:rsidR="005D7C04" w:rsidRPr="00585C14" w:rsidRDefault="005D7C04" w:rsidP="00C14B34">
      <w:pPr>
        <w:spacing w:after="0"/>
        <w:rPr>
          <w:rFonts w:ascii="Arial" w:hAnsi="Arial" w:cs="Arial"/>
          <w:sz w:val="24"/>
          <w:szCs w:val="24"/>
        </w:rPr>
      </w:pPr>
      <w:r w:rsidRPr="00585C14">
        <w:rPr>
          <w:rFonts w:ascii="Arial" w:hAnsi="Arial" w:cs="Arial"/>
          <w:sz w:val="24"/>
          <w:szCs w:val="24"/>
        </w:rPr>
        <w:t>•</w:t>
      </w:r>
      <w:r w:rsidRPr="00585C14">
        <w:rPr>
          <w:rFonts w:ascii="Arial" w:hAnsi="Arial" w:cs="Arial"/>
          <w:sz w:val="24"/>
          <w:szCs w:val="24"/>
        </w:rPr>
        <w:tab/>
        <w:t xml:space="preserve">Lucy and the Boy: </w:t>
      </w:r>
      <w:hyperlink r:id="rId12" w:history="1">
        <w:r w:rsidRPr="00585C14">
          <w:rPr>
            <w:rStyle w:val="Hyperlink"/>
            <w:rFonts w:ascii="Arial" w:hAnsi="Arial" w:cs="Arial"/>
            <w:sz w:val="24"/>
            <w:szCs w:val="24"/>
          </w:rPr>
          <w:t>https://www.youtube.com/watch?v=kwcL-VP3FYc</w:t>
        </w:r>
      </w:hyperlink>
    </w:p>
    <w:p w:rsidR="00FB6803" w:rsidRPr="00C14B34" w:rsidRDefault="005D7C04" w:rsidP="00C14B34">
      <w:pPr>
        <w:rPr>
          <w:rFonts w:ascii="Arial" w:hAnsi="Arial" w:cs="Arial"/>
          <w:sz w:val="24"/>
          <w:szCs w:val="24"/>
        </w:rPr>
      </w:pPr>
      <w:r w:rsidRPr="00585C14">
        <w:rPr>
          <w:rFonts w:ascii="Arial" w:hAnsi="Arial" w:cs="Arial"/>
          <w:sz w:val="24"/>
          <w:szCs w:val="24"/>
        </w:rPr>
        <w:t>•</w:t>
      </w:r>
      <w:r w:rsidRPr="00585C14">
        <w:rPr>
          <w:rFonts w:ascii="Arial" w:hAnsi="Arial" w:cs="Arial"/>
          <w:sz w:val="24"/>
          <w:szCs w:val="24"/>
        </w:rPr>
        <w:tab/>
        <w:t xml:space="preserve">I Saw Your Willy: </w:t>
      </w:r>
      <w:hyperlink r:id="rId13" w:history="1">
        <w:r w:rsidRPr="00585C14">
          <w:rPr>
            <w:rStyle w:val="Hyperlink"/>
            <w:rFonts w:ascii="Arial" w:hAnsi="Arial" w:cs="Arial"/>
            <w:sz w:val="24"/>
            <w:szCs w:val="24"/>
          </w:rPr>
          <w:t>https://www.youtube.com/watch?v=sch_WMjd6go</w:t>
        </w:r>
      </w:hyperlink>
    </w:p>
    <w:p w:rsidR="003750A5" w:rsidRPr="00585C14" w:rsidRDefault="005D7C04" w:rsidP="003750A5">
      <w:pPr>
        <w:rPr>
          <w:rFonts w:ascii="Arial" w:hAnsi="Arial" w:cs="Arial"/>
          <w:sz w:val="24"/>
          <w:szCs w:val="24"/>
        </w:rPr>
      </w:pPr>
      <w:r w:rsidRPr="00585C14">
        <w:rPr>
          <w:rFonts w:ascii="Arial" w:hAnsi="Arial" w:cs="Arial"/>
          <w:b/>
          <w:sz w:val="24"/>
          <w:szCs w:val="24"/>
          <w:u w:val="single"/>
        </w:rPr>
        <w:t>Net Aware</w:t>
      </w:r>
      <w:r w:rsidR="003750A5" w:rsidRPr="00585C14">
        <w:rPr>
          <w:rFonts w:ascii="Arial" w:hAnsi="Arial" w:cs="Arial"/>
          <w:sz w:val="24"/>
          <w:szCs w:val="24"/>
        </w:rPr>
        <w:t>:</w:t>
      </w:r>
    </w:p>
    <w:p w:rsidR="003750A5" w:rsidRPr="00585C14" w:rsidRDefault="005D7C04" w:rsidP="003750A5">
      <w:pPr>
        <w:rPr>
          <w:rStyle w:val="Hyperlink"/>
          <w:rFonts w:ascii="Arial" w:hAnsi="Arial" w:cs="Arial"/>
          <w:sz w:val="24"/>
          <w:szCs w:val="24"/>
        </w:rPr>
      </w:pPr>
      <w:r w:rsidRPr="00585C14">
        <w:rPr>
          <w:rFonts w:ascii="Arial" w:hAnsi="Arial" w:cs="Arial"/>
          <w:sz w:val="24"/>
          <w:szCs w:val="24"/>
        </w:rPr>
        <w:t xml:space="preserve">Our overview of the safety of 60 sites, apps and games young people use: </w:t>
      </w:r>
      <w:hyperlink r:id="rId14" w:history="1">
        <w:r w:rsidRPr="00585C14">
          <w:rPr>
            <w:rStyle w:val="Hyperlink"/>
            <w:rFonts w:ascii="Arial" w:hAnsi="Arial" w:cs="Arial"/>
            <w:sz w:val="24"/>
            <w:szCs w:val="24"/>
          </w:rPr>
          <w:t>http://www.net-aware.org.uk/</w:t>
        </w:r>
      </w:hyperlink>
    </w:p>
    <w:p w:rsidR="00C14B34" w:rsidRDefault="00C14B34" w:rsidP="003750A5">
      <w:pPr>
        <w:rPr>
          <w:rFonts w:ascii="Arial" w:hAnsi="Arial" w:cs="Arial"/>
          <w:b/>
          <w:bCs/>
          <w:sz w:val="24"/>
          <w:szCs w:val="24"/>
          <w:u w:val="single"/>
        </w:rPr>
      </w:pPr>
    </w:p>
    <w:p w:rsidR="003750A5" w:rsidRPr="00585C14" w:rsidRDefault="003750A5" w:rsidP="003750A5">
      <w:pPr>
        <w:rPr>
          <w:rFonts w:ascii="Arial" w:hAnsi="Arial" w:cs="Arial"/>
          <w:b/>
          <w:bCs/>
          <w:sz w:val="24"/>
          <w:szCs w:val="24"/>
          <w:u w:val="single"/>
        </w:rPr>
      </w:pPr>
      <w:r w:rsidRPr="00585C14">
        <w:rPr>
          <w:rFonts w:ascii="Arial" w:hAnsi="Arial" w:cs="Arial"/>
          <w:b/>
          <w:bCs/>
          <w:sz w:val="24"/>
          <w:szCs w:val="24"/>
          <w:u w:val="single"/>
        </w:rPr>
        <w:t xml:space="preserve">NSPCC-02 adult </w:t>
      </w:r>
      <w:r w:rsidR="00C14B34">
        <w:rPr>
          <w:rFonts w:ascii="Arial" w:hAnsi="Arial" w:cs="Arial"/>
          <w:b/>
          <w:bCs/>
          <w:sz w:val="24"/>
          <w:szCs w:val="24"/>
          <w:u w:val="single"/>
        </w:rPr>
        <w:t>helpline:</w:t>
      </w:r>
    </w:p>
    <w:p w:rsidR="00585C14" w:rsidRPr="00D9777C" w:rsidRDefault="003750A5" w:rsidP="003750A5">
      <w:pPr>
        <w:rPr>
          <w:rFonts w:ascii="Arial" w:hAnsi="Arial" w:cs="Arial"/>
          <w:sz w:val="24"/>
          <w:szCs w:val="24"/>
        </w:rPr>
      </w:pPr>
      <w:r w:rsidRPr="00585C14">
        <w:rPr>
          <w:rFonts w:ascii="Arial" w:hAnsi="Arial" w:cs="Arial"/>
          <w:sz w:val="24"/>
          <w:szCs w:val="24"/>
        </w:rPr>
        <w:t xml:space="preserve">For the NSPCC-02 partnership has been developed to provide people with expert advice on keeping children safe online. It will be available through our website, a new online safety helpline for parents and from trained staff in O2 stores. We'll also be putting on huge events for parents and kids all over the UK. The helpline is available on: </w:t>
      </w:r>
      <w:r w:rsidRPr="00585C14">
        <w:rPr>
          <w:rFonts w:ascii="Arial" w:hAnsi="Arial" w:cs="Arial"/>
          <w:b/>
          <w:sz w:val="24"/>
          <w:szCs w:val="24"/>
        </w:rPr>
        <w:t>0808 800 5002</w:t>
      </w:r>
      <w:r w:rsidRPr="00585C14">
        <w:rPr>
          <w:rFonts w:ascii="Arial" w:hAnsi="Arial" w:cs="Arial"/>
          <w:sz w:val="24"/>
          <w:szCs w:val="24"/>
        </w:rPr>
        <w:t xml:space="preserve"> or you can visit the NSPCC website for more information on </w:t>
      </w:r>
      <w:hyperlink r:id="rId15" w:history="1">
        <w:r w:rsidRPr="00585C14">
          <w:rPr>
            <w:rStyle w:val="Hyperlink"/>
            <w:rFonts w:ascii="Arial" w:hAnsi="Arial" w:cs="Arial"/>
            <w:sz w:val="24"/>
            <w:szCs w:val="24"/>
          </w:rPr>
          <w:t>http://www.nspcc.org.uk/fighting-for-childhood/about-us/partners/nspcc-o2-online-safety-partnership/</w:t>
        </w:r>
      </w:hyperlink>
    </w:p>
    <w:p w:rsidR="003750A5" w:rsidRPr="00585C14" w:rsidRDefault="003750A5" w:rsidP="003750A5">
      <w:pPr>
        <w:rPr>
          <w:rFonts w:ascii="Arial" w:hAnsi="Arial" w:cs="Arial"/>
          <w:b/>
          <w:bCs/>
          <w:sz w:val="24"/>
          <w:szCs w:val="24"/>
          <w:u w:val="single"/>
        </w:rPr>
      </w:pPr>
      <w:r w:rsidRPr="00585C14">
        <w:rPr>
          <w:rFonts w:ascii="Arial" w:hAnsi="Arial" w:cs="Arial"/>
          <w:b/>
          <w:bCs/>
          <w:sz w:val="24"/>
          <w:szCs w:val="24"/>
          <w:u w:val="single"/>
        </w:rPr>
        <w:t>Education Safeguarding Assessment Tool:</w:t>
      </w:r>
    </w:p>
    <w:p w:rsidR="00585C14" w:rsidRPr="00D9777C" w:rsidRDefault="003750A5" w:rsidP="003750A5">
      <w:pPr>
        <w:rPr>
          <w:rFonts w:ascii="Arial" w:hAnsi="Arial" w:cs="Arial"/>
          <w:sz w:val="24"/>
          <w:szCs w:val="24"/>
        </w:rPr>
      </w:pPr>
      <w:r w:rsidRPr="00585C14">
        <w:rPr>
          <w:rFonts w:ascii="Arial" w:hAnsi="Arial" w:cs="Arial"/>
          <w:color w:val="363635"/>
          <w:sz w:val="24"/>
          <w:szCs w:val="24"/>
          <w:lang w:val="en"/>
        </w:rPr>
        <w:t xml:space="preserve">This Self-Assessment Tool can be used by the designated safeguarding lead in schools in England to assess how well they are meeting statutory and recommended safeguarding practices. It includes useful resources, links to relevant guidance and training and advice on what action to take. The Tool is a joint initiative between the </w:t>
      </w:r>
      <w:r w:rsidRPr="00585C14">
        <w:rPr>
          <w:rFonts w:ascii="Arial" w:hAnsi="Arial" w:cs="Arial"/>
          <w:bCs/>
          <w:color w:val="363635"/>
          <w:sz w:val="24"/>
          <w:szCs w:val="24"/>
          <w:lang w:val="en"/>
        </w:rPr>
        <w:t>NSPCC</w:t>
      </w:r>
      <w:r w:rsidRPr="00585C14">
        <w:rPr>
          <w:rFonts w:ascii="Arial" w:hAnsi="Arial" w:cs="Arial"/>
          <w:color w:val="363635"/>
          <w:sz w:val="24"/>
          <w:szCs w:val="24"/>
          <w:lang w:val="en"/>
        </w:rPr>
        <w:t xml:space="preserve"> and </w:t>
      </w:r>
      <w:r w:rsidRPr="00585C14">
        <w:rPr>
          <w:rFonts w:ascii="Arial" w:hAnsi="Arial" w:cs="Arial"/>
          <w:bCs/>
          <w:color w:val="363635"/>
          <w:sz w:val="24"/>
          <w:szCs w:val="24"/>
          <w:lang w:val="en"/>
        </w:rPr>
        <w:t>TES</w:t>
      </w:r>
      <w:r w:rsidRPr="00585C14">
        <w:rPr>
          <w:rFonts w:ascii="Arial" w:hAnsi="Arial" w:cs="Arial"/>
          <w:color w:val="363635"/>
          <w:sz w:val="24"/>
          <w:szCs w:val="24"/>
          <w:lang w:val="en"/>
        </w:rPr>
        <w:t>.</w:t>
      </w:r>
      <w:r w:rsidRPr="00585C14">
        <w:rPr>
          <w:rFonts w:ascii="Arial" w:hAnsi="Arial" w:cs="Arial"/>
          <w:sz w:val="24"/>
          <w:szCs w:val="24"/>
        </w:rPr>
        <w:t xml:space="preserve">Education Safeguarding Assessment Tool for schools which is </w:t>
      </w:r>
      <w:r w:rsidRPr="00585C14">
        <w:rPr>
          <w:rFonts w:ascii="Arial" w:hAnsi="Arial" w:cs="Arial"/>
          <w:bCs/>
          <w:i/>
          <w:iCs/>
          <w:sz w:val="24"/>
          <w:szCs w:val="24"/>
        </w:rPr>
        <w:t>completely free</w:t>
      </w:r>
      <w:r w:rsidRPr="00585C14">
        <w:rPr>
          <w:rFonts w:ascii="Arial" w:hAnsi="Arial" w:cs="Arial"/>
          <w:sz w:val="24"/>
          <w:szCs w:val="24"/>
        </w:rPr>
        <w:t xml:space="preserve"> for them to register and use within their settings: </w:t>
      </w:r>
      <w:hyperlink r:id="rId16" w:history="1">
        <w:r w:rsidRPr="00585C14">
          <w:rPr>
            <w:rStyle w:val="Hyperlink"/>
            <w:rFonts w:ascii="Arial" w:hAnsi="Arial" w:cs="Arial"/>
            <w:sz w:val="24"/>
            <w:szCs w:val="24"/>
          </w:rPr>
          <w:t>https://esat.nspcc.org.uk/</w:t>
        </w:r>
      </w:hyperlink>
    </w:p>
    <w:p w:rsidR="003750A5" w:rsidRPr="00585C14" w:rsidRDefault="003750A5" w:rsidP="003750A5">
      <w:pPr>
        <w:rPr>
          <w:rFonts w:ascii="Arial" w:hAnsi="Arial" w:cs="Arial"/>
          <w:b/>
          <w:bCs/>
          <w:sz w:val="24"/>
          <w:szCs w:val="24"/>
          <w:u w:val="single"/>
        </w:rPr>
      </w:pPr>
      <w:r w:rsidRPr="00585C14">
        <w:rPr>
          <w:rFonts w:ascii="Arial" w:hAnsi="Arial" w:cs="Arial"/>
          <w:b/>
          <w:bCs/>
          <w:sz w:val="24"/>
          <w:szCs w:val="24"/>
          <w:u w:val="single"/>
        </w:rPr>
        <w:t>Information service:</w:t>
      </w:r>
    </w:p>
    <w:p w:rsidR="00D9777C" w:rsidRDefault="003750A5" w:rsidP="003750A5">
      <w:pPr>
        <w:rPr>
          <w:rFonts w:ascii="Arial" w:hAnsi="Arial" w:cs="Arial"/>
          <w:sz w:val="24"/>
          <w:szCs w:val="24"/>
          <w:lang w:val="en"/>
        </w:rPr>
      </w:pPr>
      <w:r w:rsidRPr="00585C14">
        <w:rPr>
          <w:rFonts w:ascii="Arial" w:hAnsi="Arial" w:cs="Arial"/>
          <w:sz w:val="24"/>
          <w:szCs w:val="24"/>
        </w:rPr>
        <w:t xml:space="preserve">Our Information Service provides quick and easy access to the latest child protection research, policy and practice. If you ever have any queries regarding anything to do with safeguarding children, you can always ask our specialists at </w:t>
      </w:r>
      <w:hyperlink r:id="rId17" w:tooltip="help@nspcc.org.uk" w:history="1">
        <w:r w:rsidRPr="00585C14">
          <w:rPr>
            <w:rStyle w:val="Hyperlink"/>
            <w:rFonts w:ascii="Arial" w:hAnsi="Arial" w:cs="Arial"/>
            <w:sz w:val="24"/>
            <w:szCs w:val="24"/>
            <w:lang w:val="en"/>
          </w:rPr>
          <w:t>help@nspcc.org.uk</w:t>
        </w:r>
      </w:hyperlink>
      <w:r w:rsidRPr="00585C14">
        <w:rPr>
          <w:rFonts w:ascii="Arial" w:hAnsi="Arial" w:cs="Arial"/>
          <w:sz w:val="24"/>
          <w:szCs w:val="24"/>
          <w:lang w:val="en"/>
        </w:rPr>
        <w:t xml:space="preserve"> or call </w:t>
      </w:r>
      <w:hyperlink r:id="rId18" w:tooltip="0808 800500" w:history="1">
        <w:r w:rsidRPr="00585C14">
          <w:rPr>
            <w:rStyle w:val="Hyperlink"/>
            <w:rFonts w:ascii="Arial" w:hAnsi="Arial" w:cs="Arial"/>
            <w:sz w:val="24"/>
            <w:szCs w:val="24"/>
            <w:lang w:val="en"/>
          </w:rPr>
          <w:t>0808 800 5000</w:t>
        </w:r>
      </w:hyperlink>
      <w:r w:rsidRPr="00585C14">
        <w:rPr>
          <w:rFonts w:ascii="Arial" w:hAnsi="Arial" w:cs="Arial"/>
          <w:sz w:val="24"/>
          <w:szCs w:val="24"/>
          <w:lang w:val="en"/>
        </w:rPr>
        <w:t xml:space="preserve"> and they will be more than happy to support you in any way they can.</w:t>
      </w:r>
    </w:p>
    <w:p w:rsidR="00D9777C" w:rsidRPr="00D9777C" w:rsidRDefault="00D9777C" w:rsidP="00D9777C">
      <w:pPr>
        <w:pStyle w:val="Heading3"/>
        <w:rPr>
          <w:rFonts w:ascii="Arial" w:hAnsi="Arial" w:cs="Arial"/>
          <w:color w:val="auto"/>
          <w:sz w:val="24"/>
          <w:szCs w:val="24"/>
          <w:u w:val="single"/>
          <w:lang w:val="en"/>
        </w:rPr>
      </w:pPr>
      <w:r w:rsidRPr="00D9777C">
        <w:rPr>
          <w:rFonts w:ascii="Arial" w:hAnsi="Arial" w:cs="Arial"/>
          <w:color w:val="auto"/>
          <w:sz w:val="24"/>
          <w:szCs w:val="24"/>
          <w:u w:val="single"/>
          <w:lang w:val="en"/>
        </w:rPr>
        <w:t>Child protection in schools online course:</w:t>
      </w:r>
    </w:p>
    <w:p w:rsidR="00D9777C" w:rsidRPr="00D9777C" w:rsidRDefault="00D9777C" w:rsidP="00D9777C">
      <w:pPr>
        <w:pStyle w:val="intro-text"/>
        <w:rPr>
          <w:rFonts w:ascii="Arial" w:hAnsi="Arial" w:cs="Arial"/>
          <w:lang w:val="en"/>
        </w:rPr>
      </w:pPr>
      <w:r w:rsidRPr="00D9777C">
        <w:rPr>
          <w:rFonts w:ascii="Arial" w:hAnsi="Arial" w:cs="Arial"/>
          <w:lang w:val="en"/>
        </w:rPr>
        <w:t xml:space="preserve">Our online safeguarding children training gives people who work in schools or colleges the skills to protect children. Gain the skills to act appropriately and confidently in protecting children at schools and colleges. Working at your own pace, this introductory training course will give you and your staff a clear understanding of how to </w:t>
      </w:r>
      <w:proofErr w:type="spellStart"/>
      <w:r w:rsidRPr="00D9777C">
        <w:rPr>
          <w:rFonts w:ascii="Arial" w:hAnsi="Arial" w:cs="Arial"/>
          <w:lang w:val="en"/>
        </w:rPr>
        <w:t>recognise</w:t>
      </w:r>
      <w:proofErr w:type="spellEnd"/>
      <w:r w:rsidRPr="00D9777C">
        <w:rPr>
          <w:rFonts w:ascii="Arial" w:hAnsi="Arial" w:cs="Arial"/>
          <w:lang w:val="en"/>
        </w:rPr>
        <w:t xml:space="preserve">, report and record concerns about a child’s welfare. Cost: £20. Visit: </w:t>
      </w:r>
      <w:hyperlink r:id="rId19" w:history="1">
        <w:r w:rsidRPr="00D9777C">
          <w:rPr>
            <w:rStyle w:val="Hyperlink"/>
            <w:rFonts w:ascii="Arial" w:hAnsi="Arial" w:cs="Arial"/>
            <w:lang w:val="en"/>
          </w:rPr>
          <w:t>http://www.nspcc.org.uk/what-you-can-do/get-expert-training/child-protection-schools-online-course/</w:t>
        </w:r>
      </w:hyperlink>
    </w:p>
    <w:p w:rsidR="00D9777C" w:rsidRPr="00D9777C" w:rsidRDefault="00D9777C" w:rsidP="00D9777C">
      <w:pPr>
        <w:pStyle w:val="Heading1"/>
        <w:spacing w:before="0"/>
        <w:rPr>
          <w:rStyle w:val="h2"/>
          <w:rFonts w:ascii="Arial" w:hAnsi="Arial" w:cs="Arial"/>
          <w:color w:val="auto"/>
          <w:sz w:val="24"/>
          <w:szCs w:val="24"/>
          <w:u w:val="single"/>
          <w:lang w:val="en"/>
        </w:rPr>
      </w:pPr>
      <w:r w:rsidRPr="00D9777C">
        <w:rPr>
          <w:rFonts w:ascii="Arial" w:hAnsi="Arial" w:cs="Arial"/>
          <w:color w:val="auto"/>
          <w:sz w:val="24"/>
          <w:szCs w:val="24"/>
          <w:u w:val="single"/>
          <w:lang w:val="en"/>
        </w:rPr>
        <w:t xml:space="preserve">Safer </w:t>
      </w:r>
      <w:r>
        <w:rPr>
          <w:rFonts w:ascii="Arial" w:hAnsi="Arial" w:cs="Arial"/>
          <w:color w:val="auto"/>
          <w:sz w:val="24"/>
          <w:szCs w:val="24"/>
          <w:u w:val="single"/>
          <w:lang w:val="en"/>
        </w:rPr>
        <w:t xml:space="preserve">recruitment in education course: </w:t>
      </w:r>
    </w:p>
    <w:p w:rsidR="00D9777C" w:rsidRDefault="00D9777C" w:rsidP="00D9777C">
      <w:pPr>
        <w:pStyle w:val="Heading1"/>
        <w:spacing w:before="0"/>
        <w:rPr>
          <w:rFonts w:ascii="Arial" w:hAnsi="Arial" w:cs="Arial"/>
          <w:b w:val="0"/>
          <w:color w:val="auto"/>
          <w:sz w:val="24"/>
          <w:szCs w:val="24"/>
          <w:lang w:val="en"/>
        </w:rPr>
      </w:pPr>
      <w:r w:rsidRPr="00D9777C">
        <w:rPr>
          <w:rFonts w:ascii="Arial" w:hAnsi="Arial" w:cs="Arial"/>
          <w:b w:val="0"/>
          <w:color w:val="auto"/>
          <w:sz w:val="24"/>
          <w:szCs w:val="24"/>
          <w:lang w:val="en"/>
        </w:rPr>
        <w:t>Gain the safeguarding skills you need to better protect children while recruiting staff and volunteers to roles in education. Our online training course was developed in line with the Department for Education’s ‘Keeping children safe in education’ guidance.</w:t>
      </w:r>
      <w:r>
        <w:rPr>
          <w:rFonts w:ascii="Arial" w:hAnsi="Arial" w:cs="Arial"/>
          <w:b w:val="0"/>
          <w:color w:val="auto"/>
          <w:sz w:val="24"/>
          <w:szCs w:val="24"/>
          <w:lang w:val="en"/>
        </w:rPr>
        <w:t xml:space="preserve"> Cost: £30. Visit:  </w:t>
      </w:r>
      <w:hyperlink r:id="rId20" w:history="1">
        <w:r w:rsidRPr="00F45C3F">
          <w:rPr>
            <w:rStyle w:val="Hyperlink"/>
            <w:rFonts w:ascii="Arial" w:hAnsi="Arial" w:cs="Arial"/>
            <w:b w:val="0"/>
            <w:sz w:val="24"/>
            <w:szCs w:val="24"/>
            <w:lang w:val="en"/>
          </w:rPr>
          <w:t>http://www.nspcc.org.uk/what-you-can-do/get-expert-training/safer-recruitment-education-course/</w:t>
        </w:r>
      </w:hyperlink>
    </w:p>
    <w:p w:rsidR="00C14B34" w:rsidRPr="00C14B34" w:rsidRDefault="00C14B34" w:rsidP="00C14B34">
      <w:pPr>
        <w:rPr>
          <w:lang w:val="en"/>
        </w:rPr>
      </w:pPr>
    </w:p>
    <w:p w:rsidR="002B3A95" w:rsidRPr="006C344D" w:rsidRDefault="006C344D">
      <w:pPr>
        <w:rPr>
          <w:lang w:val="en"/>
        </w:rPr>
      </w:pPr>
      <w:r>
        <w:rPr>
          <w:noProof/>
          <w:color w:val="0000FF"/>
          <w:lang w:eastAsia="en-GB"/>
        </w:rPr>
        <w:drawing>
          <wp:anchor distT="0" distB="0" distL="114300" distR="114300" simplePos="0" relativeHeight="251663360" behindDoc="1" locked="0" layoutInCell="1" allowOverlap="1" wp14:anchorId="0BBACBBE" wp14:editId="1826DEEA">
            <wp:simplePos x="0" y="0"/>
            <wp:positionH relativeFrom="column">
              <wp:posOffset>3383915</wp:posOffset>
            </wp:positionH>
            <wp:positionV relativeFrom="paragraph">
              <wp:posOffset>85725</wp:posOffset>
            </wp:positionV>
            <wp:extent cx="3171825" cy="1330325"/>
            <wp:effectExtent l="0" t="0" r="9525" b="3175"/>
            <wp:wrapTight wrapText="bothSides">
              <wp:wrapPolygon edited="0">
                <wp:start x="0" y="0"/>
                <wp:lineTo x="0" y="21342"/>
                <wp:lineTo x="21535" y="21342"/>
                <wp:lineTo x="21535" y="0"/>
                <wp:lineTo x="0" y="0"/>
              </wp:wrapPolygon>
            </wp:wrapTight>
            <wp:docPr id="6" name="irc_mi" descr="http://www.lfadm.org.uk/wp-content/uploads/sites/25/2015/01/lfadm-nspcc-share-aware-558x234.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fadm.org.uk/wp-content/uploads/sites/25/2015/01/lfadm-nspcc-share-aware-558x234.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71825" cy="1330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2336" behindDoc="1" locked="0" layoutInCell="1" allowOverlap="1" wp14:anchorId="1A0844DE" wp14:editId="4A46A8D4">
            <wp:simplePos x="0" y="0"/>
            <wp:positionH relativeFrom="column">
              <wp:posOffset>1386205</wp:posOffset>
            </wp:positionH>
            <wp:positionV relativeFrom="paragraph">
              <wp:posOffset>300355</wp:posOffset>
            </wp:positionV>
            <wp:extent cx="1887220" cy="1177290"/>
            <wp:effectExtent l="0" t="0" r="0" b="3810"/>
            <wp:wrapTight wrapText="bothSides">
              <wp:wrapPolygon edited="0">
                <wp:start x="0" y="0"/>
                <wp:lineTo x="0" y="21320"/>
                <wp:lineTo x="21367" y="21320"/>
                <wp:lineTo x="21367" y="0"/>
                <wp:lineTo x="0" y="0"/>
              </wp:wrapPolygon>
            </wp:wrapTight>
            <wp:docPr id="5" name="irc_mi" descr="http://www.momentsfosteringagency.co.uk/s/cc_images/cache_18367927.jpg?t=139055695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omentsfosteringagency.co.uk/s/cc_images/cache_18367927.jpg?t=1390556958">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87220" cy="1177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lang w:eastAsia="en-GB"/>
        </w:rPr>
        <w:drawing>
          <wp:anchor distT="0" distB="0" distL="114300" distR="114300" simplePos="0" relativeHeight="251660288" behindDoc="1" locked="0" layoutInCell="1" allowOverlap="1" wp14:anchorId="13C7B5FE" wp14:editId="6F9D971B">
            <wp:simplePos x="0" y="0"/>
            <wp:positionH relativeFrom="column">
              <wp:posOffset>-91440</wp:posOffset>
            </wp:positionH>
            <wp:positionV relativeFrom="paragraph">
              <wp:posOffset>370840</wp:posOffset>
            </wp:positionV>
            <wp:extent cx="1360170" cy="1097280"/>
            <wp:effectExtent l="0" t="0" r="0" b="7620"/>
            <wp:wrapTight wrapText="bothSides">
              <wp:wrapPolygon edited="0">
                <wp:start x="0" y="0"/>
                <wp:lineTo x="0" y="21375"/>
                <wp:lineTo x="21176" y="21375"/>
                <wp:lineTo x="21176" y="0"/>
                <wp:lineTo x="0" y="0"/>
              </wp:wrapPolygon>
            </wp:wrapTight>
            <wp:docPr id="3" name="Picture 3" descr="Image result for nspcc share awar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spcc share aware">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6017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B3A95" w:rsidRPr="006C344D" w:rsidSect="005D7C04">
      <w:headerReference w:type="even" r:id="rId27"/>
      <w:headerReference w:type="default" r:id="rId28"/>
      <w:headerReference w:type="first" r:id="rId2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A9A" w:rsidRDefault="00520A9A" w:rsidP="002B3A95">
      <w:r>
        <w:separator/>
      </w:r>
    </w:p>
  </w:endnote>
  <w:endnote w:type="continuationSeparator" w:id="0">
    <w:p w:rsidR="00520A9A" w:rsidRDefault="00520A9A" w:rsidP="002B3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A9A" w:rsidRDefault="00520A9A" w:rsidP="002B3A95">
      <w:r>
        <w:separator/>
      </w:r>
    </w:p>
  </w:footnote>
  <w:footnote w:type="continuationSeparator" w:id="0">
    <w:p w:rsidR="00520A9A" w:rsidRDefault="00520A9A" w:rsidP="002B3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A95" w:rsidRDefault="00520A9A">
    <w:pPr>
      <w:pStyle w:val="Header"/>
    </w:pPr>
    <w:r>
      <w:rPr>
        <w:noProof/>
        <w:lang w:val="en-US"/>
      </w:rPr>
      <w:pict w14:anchorId="4D57D2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9875 711 8678 711 8569 730 8569 1461 9820 1615 10800 1634 10800 13944 21083 14252 21083 14271 21219 14560 21110 14579 10800 14868 10800 15175 21191 15483 21083 15502 21083 16099 10800 16406 10800 16714 21110 17022 21083 17099 21110 17656 21137 17945 21137 18253 21110 18580 21110 19445 10800 19484 21137 19791 21110 19868 21083 20407 5685 20599 5685 20869 13357 21003 21083 21022 21083 21349 21327 21349 21355 19868 21300 19484 10800 19484 21327 19195 21382 18560 21327 16733 10800 16714 21327 16426 10800 16406 21300 16118 21327 15195 20947 15175 10800 15175 21327 15156 21327 13964 10800 13944 10800 1634 11480 1615 12976 1423 12976 1269 12731 1154 12377 1019 12949 942 12976 730 12649 711 9875 711">
          <v:imagedata r:id="rId1" o:title="20141193 Training &amp; consultancy template_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A95" w:rsidRDefault="00520A9A">
    <w:pPr>
      <w:pStyle w:val="Header"/>
    </w:pPr>
    <w:r>
      <w:rPr>
        <w:noProof/>
        <w:lang w:val="en-US"/>
      </w:rPr>
      <w:pict w14:anchorId="3D2DC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8240;mso-wrap-edited:f;mso-position-horizontal:center;mso-position-horizontal-relative:margin;mso-position-vertical:center;mso-position-vertical-relative:margin" wrapcoords="9875 711 8678 711 8569 730 8569 1461 9820 1615 10800 1634 10800 13944 21083 14252 21083 14271 21219 14560 21110 14579 10800 14868 10800 15175 21191 15483 21083 15502 21083 16099 10800 16406 10800 16714 21110 17022 21083 17099 21110 17656 21137 17945 21137 18253 21110 18580 21110 19445 10800 19484 21137 19791 21110 19868 21083 20407 5685 20599 5685 20869 13357 21003 21083 21022 21083 21349 21327 21349 21355 19868 21300 19484 10800 19484 21327 19195 21382 18560 21327 16733 10800 16714 21327 16426 10800 16406 21300 16118 21327 15195 20947 15175 10800 15175 21327 15156 21327 13964 10800 13944 10800 1634 11480 1615 12976 1423 12976 1269 12731 1154 12377 1019 12949 942 12976 730 12649 711 9875 711">
          <v:imagedata r:id="rId1" o:title="20141193 Training &amp; consultancy template_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A95" w:rsidRDefault="00520A9A">
    <w:pPr>
      <w:pStyle w:val="Header"/>
    </w:pPr>
    <w:r>
      <w:rPr>
        <w:noProof/>
        <w:lang w:val="en-US"/>
      </w:rPr>
      <w:pict w14:anchorId="208A7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9875 711 8678 711 8569 730 8569 1461 9820 1615 10800 1634 10800 13944 21083 14252 21083 14271 21219 14560 21110 14579 10800 14868 10800 15175 21191 15483 21083 15502 21083 16099 10800 16406 10800 16714 21110 17022 21083 17099 21110 17656 21137 17945 21137 18253 21110 18580 21110 19445 10800 19484 21137 19791 21110 19868 21083 20407 5685 20599 5685 20869 13357 21003 21083 21022 21083 21349 21327 21349 21355 19868 21300 19484 10800 19484 21327 19195 21382 18560 21327 16733 10800 16714 21327 16426 10800 16406 21300 16118 21327 15195 20947 15175 10800 15175 21327 15156 21327 13964 10800 13944 10800 1634 11480 1615 12976 1423 12976 1269 12731 1154 12377 1019 12949 942 12976 730 12649 711 9875 711">
          <v:imagedata r:id="rId1" o:title="20141193 Training &amp; consultancy template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41D64"/>
    <w:multiLevelType w:val="hybridMultilevel"/>
    <w:tmpl w:val="6BA63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C610C3"/>
    <w:multiLevelType w:val="hybridMultilevel"/>
    <w:tmpl w:val="7DC8D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8C1EAF"/>
    <w:multiLevelType w:val="hybridMultilevel"/>
    <w:tmpl w:val="2250C0B0"/>
    <w:lvl w:ilvl="0" w:tplc="1FE4E63C">
      <w:start w:val="3"/>
      <w:numFmt w:val="bullet"/>
      <w:lvlText w:val="•"/>
      <w:lvlJc w:val="left"/>
      <w:pPr>
        <w:ind w:left="1080" w:hanging="720"/>
      </w:pPr>
      <w:rPr>
        <w:rFonts w:ascii="Calibri" w:eastAsia="Calibri" w:hAnsi="Calibri"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B7017F"/>
    <w:multiLevelType w:val="hybridMultilevel"/>
    <w:tmpl w:val="D320E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D54B91"/>
    <w:multiLevelType w:val="hybridMultilevel"/>
    <w:tmpl w:val="17C08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757DAE"/>
    <w:multiLevelType w:val="hybridMultilevel"/>
    <w:tmpl w:val="5CD6EDDC"/>
    <w:lvl w:ilvl="0" w:tplc="780861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C04"/>
    <w:rsid w:val="001B2029"/>
    <w:rsid w:val="002B0C36"/>
    <w:rsid w:val="002B3A95"/>
    <w:rsid w:val="002E3D98"/>
    <w:rsid w:val="003750A5"/>
    <w:rsid w:val="003B6062"/>
    <w:rsid w:val="00411804"/>
    <w:rsid w:val="004746B3"/>
    <w:rsid w:val="00520A9A"/>
    <w:rsid w:val="00585C14"/>
    <w:rsid w:val="005D7C04"/>
    <w:rsid w:val="00620598"/>
    <w:rsid w:val="006C344D"/>
    <w:rsid w:val="00A77ABE"/>
    <w:rsid w:val="00C14B34"/>
    <w:rsid w:val="00D9777C"/>
    <w:rsid w:val="00FB6803"/>
    <w:rsid w:val="00FD7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D7C04"/>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4746B3"/>
    <w:pPr>
      <w:keepNext/>
      <w:keepLines/>
      <w:spacing w:before="480"/>
      <w:outlineLvl w:val="0"/>
    </w:pPr>
    <w:rPr>
      <w:rFonts w:eastAsiaTheme="majorEastAsia" w:cstheme="majorBidi"/>
      <w:b/>
      <w:bCs/>
      <w:color w:val="12A53E"/>
      <w:sz w:val="28"/>
      <w:szCs w:val="28"/>
    </w:rPr>
  </w:style>
  <w:style w:type="paragraph" w:styleId="Heading2">
    <w:name w:val="heading 2"/>
    <w:basedOn w:val="Normal"/>
    <w:next w:val="Normal"/>
    <w:link w:val="Heading2Char"/>
    <w:uiPriority w:val="9"/>
    <w:semiHidden/>
    <w:unhideWhenUsed/>
    <w:qFormat/>
    <w:rsid w:val="004746B3"/>
    <w:pPr>
      <w:keepNext/>
      <w:keepLines/>
      <w:spacing w:before="200"/>
      <w:outlineLvl w:val="1"/>
    </w:pPr>
    <w:rPr>
      <w:rFonts w:eastAsiaTheme="majorEastAsia" w:cstheme="majorBidi"/>
      <w:b/>
      <w:bCs/>
      <w:color w:val="12A53E"/>
      <w:sz w:val="26"/>
      <w:szCs w:val="26"/>
    </w:rPr>
  </w:style>
  <w:style w:type="paragraph" w:styleId="Heading3">
    <w:name w:val="heading 3"/>
    <w:basedOn w:val="Normal"/>
    <w:next w:val="Normal"/>
    <w:link w:val="Heading3Char"/>
    <w:uiPriority w:val="9"/>
    <w:semiHidden/>
    <w:unhideWhenUsed/>
    <w:qFormat/>
    <w:rsid w:val="00D9777C"/>
    <w:pPr>
      <w:keepNext/>
      <w:keepLines/>
      <w:spacing w:before="200" w:after="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A95"/>
    <w:pPr>
      <w:tabs>
        <w:tab w:val="center" w:pos="4320"/>
        <w:tab w:val="right" w:pos="8640"/>
      </w:tabs>
    </w:pPr>
  </w:style>
  <w:style w:type="character" w:customStyle="1" w:styleId="HeaderChar">
    <w:name w:val="Header Char"/>
    <w:basedOn w:val="DefaultParagraphFont"/>
    <w:link w:val="Header"/>
    <w:uiPriority w:val="99"/>
    <w:rsid w:val="002B3A95"/>
  </w:style>
  <w:style w:type="paragraph" w:styleId="Footer">
    <w:name w:val="footer"/>
    <w:basedOn w:val="Normal"/>
    <w:link w:val="FooterChar"/>
    <w:uiPriority w:val="99"/>
    <w:unhideWhenUsed/>
    <w:rsid w:val="002B3A95"/>
    <w:pPr>
      <w:tabs>
        <w:tab w:val="center" w:pos="4320"/>
        <w:tab w:val="right" w:pos="8640"/>
      </w:tabs>
    </w:pPr>
  </w:style>
  <w:style w:type="character" w:customStyle="1" w:styleId="FooterChar">
    <w:name w:val="Footer Char"/>
    <w:basedOn w:val="DefaultParagraphFont"/>
    <w:link w:val="Footer"/>
    <w:uiPriority w:val="99"/>
    <w:rsid w:val="002B3A95"/>
  </w:style>
  <w:style w:type="character" w:customStyle="1" w:styleId="Heading1Char">
    <w:name w:val="Heading 1 Char"/>
    <w:basedOn w:val="DefaultParagraphFont"/>
    <w:link w:val="Heading1"/>
    <w:uiPriority w:val="9"/>
    <w:rsid w:val="004746B3"/>
    <w:rPr>
      <w:rFonts w:ascii="Verdana" w:eastAsiaTheme="majorEastAsia" w:hAnsi="Verdana" w:cstheme="majorBidi"/>
      <w:b/>
      <w:bCs/>
      <w:color w:val="12A53E"/>
      <w:sz w:val="28"/>
      <w:szCs w:val="28"/>
    </w:rPr>
  </w:style>
  <w:style w:type="character" w:customStyle="1" w:styleId="Heading2Char">
    <w:name w:val="Heading 2 Char"/>
    <w:basedOn w:val="DefaultParagraphFont"/>
    <w:link w:val="Heading2"/>
    <w:uiPriority w:val="9"/>
    <w:semiHidden/>
    <w:rsid w:val="004746B3"/>
    <w:rPr>
      <w:rFonts w:ascii="Verdana" w:eastAsiaTheme="majorEastAsia" w:hAnsi="Verdana" w:cstheme="majorBidi"/>
      <w:b/>
      <w:bCs/>
      <w:color w:val="12A53E"/>
      <w:sz w:val="26"/>
      <w:szCs w:val="26"/>
    </w:rPr>
  </w:style>
  <w:style w:type="paragraph" w:styleId="Title">
    <w:name w:val="Title"/>
    <w:basedOn w:val="Normal"/>
    <w:next w:val="Normal"/>
    <w:link w:val="TitleChar"/>
    <w:uiPriority w:val="10"/>
    <w:qFormat/>
    <w:rsid w:val="004746B3"/>
    <w:pPr>
      <w:spacing w:after="300"/>
      <w:contextualSpacing/>
    </w:pPr>
    <w:rPr>
      <w:rFonts w:eastAsiaTheme="majorEastAsia" w:cstheme="majorBidi"/>
      <w:color w:val="12A53E"/>
      <w:spacing w:val="5"/>
      <w:kern w:val="28"/>
      <w:sz w:val="52"/>
      <w:szCs w:val="52"/>
    </w:rPr>
  </w:style>
  <w:style w:type="character" w:customStyle="1" w:styleId="TitleChar">
    <w:name w:val="Title Char"/>
    <w:basedOn w:val="DefaultParagraphFont"/>
    <w:link w:val="Title"/>
    <w:uiPriority w:val="10"/>
    <w:rsid w:val="004746B3"/>
    <w:rPr>
      <w:rFonts w:ascii="Verdana" w:eastAsiaTheme="majorEastAsia" w:hAnsi="Verdana" w:cstheme="majorBidi"/>
      <w:color w:val="12A53E"/>
      <w:spacing w:val="5"/>
      <w:kern w:val="28"/>
      <w:sz w:val="52"/>
      <w:szCs w:val="52"/>
    </w:rPr>
  </w:style>
  <w:style w:type="paragraph" w:styleId="Subtitle">
    <w:name w:val="Subtitle"/>
    <w:basedOn w:val="Normal"/>
    <w:next w:val="Normal"/>
    <w:link w:val="SubtitleChar"/>
    <w:uiPriority w:val="11"/>
    <w:qFormat/>
    <w:rsid w:val="004746B3"/>
    <w:pPr>
      <w:numPr>
        <w:ilvl w:val="1"/>
      </w:numPr>
    </w:pPr>
    <w:rPr>
      <w:rFonts w:eastAsiaTheme="majorEastAsia" w:cstheme="majorBidi"/>
      <w:i/>
      <w:iCs/>
      <w:color w:val="12A53E"/>
      <w:spacing w:val="15"/>
    </w:rPr>
  </w:style>
  <w:style w:type="character" w:customStyle="1" w:styleId="SubtitleChar">
    <w:name w:val="Subtitle Char"/>
    <w:basedOn w:val="DefaultParagraphFont"/>
    <w:link w:val="Subtitle"/>
    <w:uiPriority w:val="11"/>
    <w:rsid w:val="004746B3"/>
    <w:rPr>
      <w:rFonts w:ascii="Verdana" w:eastAsiaTheme="majorEastAsia" w:hAnsi="Verdana" w:cstheme="majorBidi"/>
      <w:i/>
      <w:iCs/>
      <w:color w:val="12A53E"/>
      <w:spacing w:val="15"/>
    </w:rPr>
  </w:style>
  <w:style w:type="character" w:styleId="SubtleEmphasis">
    <w:name w:val="Subtle Emphasis"/>
    <w:basedOn w:val="DefaultParagraphFont"/>
    <w:uiPriority w:val="19"/>
    <w:qFormat/>
    <w:rsid w:val="004746B3"/>
    <w:rPr>
      <w:rFonts w:ascii="Verdana" w:hAnsi="Verdana"/>
      <w:i/>
      <w:iCs/>
      <w:color w:val="auto"/>
    </w:rPr>
  </w:style>
  <w:style w:type="character" w:styleId="Emphasis">
    <w:name w:val="Emphasis"/>
    <w:basedOn w:val="DefaultParagraphFont"/>
    <w:uiPriority w:val="20"/>
    <w:qFormat/>
    <w:rsid w:val="004746B3"/>
    <w:rPr>
      <w:rFonts w:ascii="Verdana" w:hAnsi="Verdana"/>
      <w:i/>
      <w:iCs/>
    </w:rPr>
  </w:style>
  <w:style w:type="character" w:styleId="IntenseEmphasis">
    <w:name w:val="Intense Emphasis"/>
    <w:basedOn w:val="DefaultParagraphFont"/>
    <w:uiPriority w:val="21"/>
    <w:qFormat/>
    <w:rsid w:val="004746B3"/>
    <w:rPr>
      <w:rFonts w:ascii="Verdana" w:hAnsi="Verdana"/>
      <w:b/>
      <w:bCs/>
      <w:i/>
      <w:iCs/>
      <w:color w:val="12A53E"/>
    </w:rPr>
  </w:style>
  <w:style w:type="character" w:styleId="Strong">
    <w:name w:val="Strong"/>
    <w:basedOn w:val="DefaultParagraphFont"/>
    <w:uiPriority w:val="22"/>
    <w:qFormat/>
    <w:rsid w:val="004746B3"/>
    <w:rPr>
      <w:rFonts w:ascii="Verdana" w:hAnsi="Verdana"/>
      <w:b/>
      <w:bCs/>
    </w:rPr>
  </w:style>
  <w:style w:type="paragraph" w:styleId="Quote">
    <w:name w:val="Quote"/>
    <w:basedOn w:val="Normal"/>
    <w:next w:val="Normal"/>
    <w:link w:val="QuoteChar"/>
    <w:uiPriority w:val="29"/>
    <w:qFormat/>
    <w:rsid w:val="004746B3"/>
    <w:rPr>
      <w:i/>
      <w:iCs/>
      <w:color w:val="000000" w:themeColor="text1"/>
    </w:rPr>
  </w:style>
  <w:style w:type="character" w:customStyle="1" w:styleId="QuoteChar">
    <w:name w:val="Quote Char"/>
    <w:basedOn w:val="DefaultParagraphFont"/>
    <w:link w:val="Quote"/>
    <w:uiPriority w:val="29"/>
    <w:rsid w:val="004746B3"/>
    <w:rPr>
      <w:rFonts w:ascii="Verdana" w:hAnsi="Verdana"/>
      <w:i/>
      <w:iCs/>
      <w:color w:val="000000" w:themeColor="text1"/>
    </w:rPr>
  </w:style>
  <w:style w:type="paragraph" w:styleId="ListParagraph">
    <w:name w:val="List Paragraph"/>
    <w:basedOn w:val="Normal"/>
    <w:uiPriority w:val="34"/>
    <w:qFormat/>
    <w:rsid w:val="005D7C04"/>
    <w:pPr>
      <w:ind w:left="720"/>
      <w:contextualSpacing/>
    </w:pPr>
  </w:style>
  <w:style w:type="character" w:styleId="Hyperlink">
    <w:name w:val="Hyperlink"/>
    <w:uiPriority w:val="99"/>
    <w:unhideWhenUsed/>
    <w:rsid w:val="005D7C04"/>
    <w:rPr>
      <w:color w:val="0000FF"/>
      <w:u w:val="single"/>
    </w:rPr>
  </w:style>
  <w:style w:type="paragraph" w:styleId="BalloonText">
    <w:name w:val="Balloon Text"/>
    <w:basedOn w:val="Normal"/>
    <w:link w:val="BalloonTextChar"/>
    <w:uiPriority w:val="99"/>
    <w:semiHidden/>
    <w:unhideWhenUsed/>
    <w:rsid w:val="00585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C14"/>
    <w:rPr>
      <w:rFonts w:ascii="Tahoma" w:eastAsia="Calibri" w:hAnsi="Tahoma" w:cs="Tahoma"/>
      <w:sz w:val="16"/>
      <w:szCs w:val="16"/>
      <w:lang w:val="en-GB"/>
    </w:rPr>
  </w:style>
  <w:style w:type="character" w:customStyle="1" w:styleId="Heading3Char">
    <w:name w:val="Heading 3 Char"/>
    <w:basedOn w:val="DefaultParagraphFont"/>
    <w:link w:val="Heading3"/>
    <w:uiPriority w:val="9"/>
    <w:semiHidden/>
    <w:rsid w:val="00D9777C"/>
    <w:rPr>
      <w:rFonts w:asciiTheme="majorHAnsi" w:eastAsiaTheme="majorEastAsia" w:hAnsiTheme="majorHAnsi" w:cstheme="majorBidi"/>
      <w:b/>
      <w:bCs/>
      <w:color w:val="DDDDDD" w:themeColor="accent1"/>
      <w:sz w:val="22"/>
      <w:szCs w:val="22"/>
      <w:lang w:val="en-GB"/>
    </w:rPr>
  </w:style>
  <w:style w:type="paragraph" w:customStyle="1" w:styleId="intro-text">
    <w:name w:val="intro-text"/>
    <w:basedOn w:val="Normal"/>
    <w:rsid w:val="00D9777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2">
    <w:name w:val="h2"/>
    <w:basedOn w:val="DefaultParagraphFont"/>
    <w:rsid w:val="00D977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D7C04"/>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4746B3"/>
    <w:pPr>
      <w:keepNext/>
      <w:keepLines/>
      <w:spacing w:before="480"/>
      <w:outlineLvl w:val="0"/>
    </w:pPr>
    <w:rPr>
      <w:rFonts w:eastAsiaTheme="majorEastAsia" w:cstheme="majorBidi"/>
      <w:b/>
      <w:bCs/>
      <w:color w:val="12A53E"/>
      <w:sz w:val="28"/>
      <w:szCs w:val="28"/>
    </w:rPr>
  </w:style>
  <w:style w:type="paragraph" w:styleId="Heading2">
    <w:name w:val="heading 2"/>
    <w:basedOn w:val="Normal"/>
    <w:next w:val="Normal"/>
    <w:link w:val="Heading2Char"/>
    <w:uiPriority w:val="9"/>
    <w:semiHidden/>
    <w:unhideWhenUsed/>
    <w:qFormat/>
    <w:rsid w:val="004746B3"/>
    <w:pPr>
      <w:keepNext/>
      <w:keepLines/>
      <w:spacing w:before="200"/>
      <w:outlineLvl w:val="1"/>
    </w:pPr>
    <w:rPr>
      <w:rFonts w:eastAsiaTheme="majorEastAsia" w:cstheme="majorBidi"/>
      <w:b/>
      <w:bCs/>
      <w:color w:val="12A53E"/>
      <w:sz w:val="26"/>
      <w:szCs w:val="26"/>
    </w:rPr>
  </w:style>
  <w:style w:type="paragraph" w:styleId="Heading3">
    <w:name w:val="heading 3"/>
    <w:basedOn w:val="Normal"/>
    <w:next w:val="Normal"/>
    <w:link w:val="Heading3Char"/>
    <w:uiPriority w:val="9"/>
    <w:semiHidden/>
    <w:unhideWhenUsed/>
    <w:qFormat/>
    <w:rsid w:val="00D9777C"/>
    <w:pPr>
      <w:keepNext/>
      <w:keepLines/>
      <w:spacing w:before="200" w:after="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A95"/>
    <w:pPr>
      <w:tabs>
        <w:tab w:val="center" w:pos="4320"/>
        <w:tab w:val="right" w:pos="8640"/>
      </w:tabs>
    </w:pPr>
  </w:style>
  <w:style w:type="character" w:customStyle="1" w:styleId="HeaderChar">
    <w:name w:val="Header Char"/>
    <w:basedOn w:val="DefaultParagraphFont"/>
    <w:link w:val="Header"/>
    <w:uiPriority w:val="99"/>
    <w:rsid w:val="002B3A95"/>
  </w:style>
  <w:style w:type="paragraph" w:styleId="Footer">
    <w:name w:val="footer"/>
    <w:basedOn w:val="Normal"/>
    <w:link w:val="FooterChar"/>
    <w:uiPriority w:val="99"/>
    <w:unhideWhenUsed/>
    <w:rsid w:val="002B3A95"/>
    <w:pPr>
      <w:tabs>
        <w:tab w:val="center" w:pos="4320"/>
        <w:tab w:val="right" w:pos="8640"/>
      </w:tabs>
    </w:pPr>
  </w:style>
  <w:style w:type="character" w:customStyle="1" w:styleId="FooterChar">
    <w:name w:val="Footer Char"/>
    <w:basedOn w:val="DefaultParagraphFont"/>
    <w:link w:val="Footer"/>
    <w:uiPriority w:val="99"/>
    <w:rsid w:val="002B3A95"/>
  </w:style>
  <w:style w:type="character" w:customStyle="1" w:styleId="Heading1Char">
    <w:name w:val="Heading 1 Char"/>
    <w:basedOn w:val="DefaultParagraphFont"/>
    <w:link w:val="Heading1"/>
    <w:uiPriority w:val="9"/>
    <w:rsid w:val="004746B3"/>
    <w:rPr>
      <w:rFonts w:ascii="Verdana" w:eastAsiaTheme="majorEastAsia" w:hAnsi="Verdana" w:cstheme="majorBidi"/>
      <w:b/>
      <w:bCs/>
      <w:color w:val="12A53E"/>
      <w:sz w:val="28"/>
      <w:szCs w:val="28"/>
    </w:rPr>
  </w:style>
  <w:style w:type="character" w:customStyle="1" w:styleId="Heading2Char">
    <w:name w:val="Heading 2 Char"/>
    <w:basedOn w:val="DefaultParagraphFont"/>
    <w:link w:val="Heading2"/>
    <w:uiPriority w:val="9"/>
    <w:semiHidden/>
    <w:rsid w:val="004746B3"/>
    <w:rPr>
      <w:rFonts w:ascii="Verdana" w:eastAsiaTheme="majorEastAsia" w:hAnsi="Verdana" w:cstheme="majorBidi"/>
      <w:b/>
      <w:bCs/>
      <w:color w:val="12A53E"/>
      <w:sz w:val="26"/>
      <w:szCs w:val="26"/>
    </w:rPr>
  </w:style>
  <w:style w:type="paragraph" w:styleId="Title">
    <w:name w:val="Title"/>
    <w:basedOn w:val="Normal"/>
    <w:next w:val="Normal"/>
    <w:link w:val="TitleChar"/>
    <w:uiPriority w:val="10"/>
    <w:qFormat/>
    <w:rsid w:val="004746B3"/>
    <w:pPr>
      <w:spacing w:after="300"/>
      <w:contextualSpacing/>
    </w:pPr>
    <w:rPr>
      <w:rFonts w:eastAsiaTheme="majorEastAsia" w:cstheme="majorBidi"/>
      <w:color w:val="12A53E"/>
      <w:spacing w:val="5"/>
      <w:kern w:val="28"/>
      <w:sz w:val="52"/>
      <w:szCs w:val="52"/>
    </w:rPr>
  </w:style>
  <w:style w:type="character" w:customStyle="1" w:styleId="TitleChar">
    <w:name w:val="Title Char"/>
    <w:basedOn w:val="DefaultParagraphFont"/>
    <w:link w:val="Title"/>
    <w:uiPriority w:val="10"/>
    <w:rsid w:val="004746B3"/>
    <w:rPr>
      <w:rFonts w:ascii="Verdana" w:eastAsiaTheme="majorEastAsia" w:hAnsi="Verdana" w:cstheme="majorBidi"/>
      <w:color w:val="12A53E"/>
      <w:spacing w:val="5"/>
      <w:kern w:val="28"/>
      <w:sz w:val="52"/>
      <w:szCs w:val="52"/>
    </w:rPr>
  </w:style>
  <w:style w:type="paragraph" w:styleId="Subtitle">
    <w:name w:val="Subtitle"/>
    <w:basedOn w:val="Normal"/>
    <w:next w:val="Normal"/>
    <w:link w:val="SubtitleChar"/>
    <w:uiPriority w:val="11"/>
    <w:qFormat/>
    <w:rsid w:val="004746B3"/>
    <w:pPr>
      <w:numPr>
        <w:ilvl w:val="1"/>
      </w:numPr>
    </w:pPr>
    <w:rPr>
      <w:rFonts w:eastAsiaTheme="majorEastAsia" w:cstheme="majorBidi"/>
      <w:i/>
      <w:iCs/>
      <w:color w:val="12A53E"/>
      <w:spacing w:val="15"/>
    </w:rPr>
  </w:style>
  <w:style w:type="character" w:customStyle="1" w:styleId="SubtitleChar">
    <w:name w:val="Subtitle Char"/>
    <w:basedOn w:val="DefaultParagraphFont"/>
    <w:link w:val="Subtitle"/>
    <w:uiPriority w:val="11"/>
    <w:rsid w:val="004746B3"/>
    <w:rPr>
      <w:rFonts w:ascii="Verdana" w:eastAsiaTheme="majorEastAsia" w:hAnsi="Verdana" w:cstheme="majorBidi"/>
      <w:i/>
      <w:iCs/>
      <w:color w:val="12A53E"/>
      <w:spacing w:val="15"/>
    </w:rPr>
  </w:style>
  <w:style w:type="character" w:styleId="SubtleEmphasis">
    <w:name w:val="Subtle Emphasis"/>
    <w:basedOn w:val="DefaultParagraphFont"/>
    <w:uiPriority w:val="19"/>
    <w:qFormat/>
    <w:rsid w:val="004746B3"/>
    <w:rPr>
      <w:rFonts w:ascii="Verdana" w:hAnsi="Verdana"/>
      <w:i/>
      <w:iCs/>
      <w:color w:val="auto"/>
    </w:rPr>
  </w:style>
  <w:style w:type="character" w:styleId="Emphasis">
    <w:name w:val="Emphasis"/>
    <w:basedOn w:val="DefaultParagraphFont"/>
    <w:uiPriority w:val="20"/>
    <w:qFormat/>
    <w:rsid w:val="004746B3"/>
    <w:rPr>
      <w:rFonts w:ascii="Verdana" w:hAnsi="Verdana"/>
      <w:i/>
      <w:iCs/>
    </w:rPr>
  </w:style>
  <w:style w:type="character" w:styleId="IntenseEmphasis">
    <w:name w:val="Intense Emphasis"/>
    <w:basedOn w:val="DefaultParagraphFont"/>
    <w:uiPriority w:val="21"/>
    <w:qFormat/>
    <w:rsid w:val="004746B3"/>
    <w:rPr>
      <w:rFonts w:ascii="Verdana" w:hAnsi="Verdana"/>
      <w:b/>
      <w:bCs/>
      <w:i/>
      <w:iCs/>
      <w:color w:val="12A53E"/>
    </w:rPr>
  </w:style>
  <w:style w:type="character" w:styleId="Strong">
    <w:name w:val="Strong"/>
    <w:basedOn w:val="DefaultParagraphFont"/>
    <w:uiPriority w:val="22"/>
    <w:qFormat/>
    <w:rsid w:val="004746B3"/>
    <w:rPr>
      <w:rFonts w:ascii="Verdana" w:hAnsi="Verdana"/>
      <w:b/>
      <w:bCs/>
    </w:rPr>
  </w:style>
  <w:style w:type="paragraph" w:styleId="Quote">
    <w:name w:val="Quote"/>
    <w:basedOn w:val="Normal"/>
    <w:next w:val="Normal"/>
    <w:link w:val="QuoteChar"/>
    <w:uiPriority w:val="29"/>
    <w:qFormat/>
    <w:rsid w:val="004746B3"/>
    <w:rPr>
      <w:i/>
      <w:iCs/>
      <w:color w:val="000000" w:themeColor="text1"/>
    </w:rPr>
  </w:style>
  <w:style w:type="character" w:customStyle="1" w:styleId="QuoteChar">
    <w:name w:val="Quote Char"/>
    <w:basedOn w:val="DefaultParagraphFont"/>
    <w:link w:val="Quote"/>
    <w:uiPriority w:val="29"/>
    <w:rsid w:val="004746B3"/>
    <w:rPr>
      <w:rFonts w:ascii="Verdana" w:hAnsi="Verdana"/>
      <w:i/>
      <w:iCs/>
      <w:color w:val="000000" w:themeColor="text1"/>
    </w:rPr>
  </w:style>
  <w:style w:type="paragraph" w:styleId="ListParagraph">
    <w:name w:val="List Paragraph"/>
    <w:basedOn w:val="Normal"/>
    <w:uiPriority w:val="34"/>
    <w:qFormat/>
    <w:rsid w:val="005D7C04"/>
    <w:pPr>
      <w:ind w:left="720"/>
      <w:contextualSpacing/>
    </w:pPr>
  </w:style>
  <w:style w:type="character" w:styleId="Hyperlink">
    <w:name w:val="Hyperlink"/>
    <w:uiPriority w:val="99"/>
    <w:unhideWhenUsed/>
    <w:rsid w:val="005D7C04"/>
    <w:rPr>
      <w:color w:val="0000FF"/>
      <w:u w:val="single"/>
    </w:rPr>
  </w:style>
  <w:style w:type="paragraph" w:styleId="BalloonText">
    <w:name w:val="Balloon Text"/>
    <w:basedOn w:val="Normal"/>
    <w:link w:val="BalloonTextChar"/>
    <w:uiPriority w:val="99"/>
    <w:semiHidden/>
    <w:unhideWhenUsed/>
    <w:rsid w:val="00585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C14"/>
    <w:rPr>
      <w:rFonts w:ascii="Tahoma" w:eastAsia="Calibri" w:hAnsi="Tahoma" w:cs="Tahoma"/>
      <w:sz w:val="16"/>
      <w:szCs w:val="16"/>
      <w:lang w:val="en-GB"/>
    </w:rPr>
  </w:style>
  <w:style w:type="character" w:customStyle="1" w:styleId="Heading3Char">
    <w:name w:val="Heading 3 Char"/>
    <w:basedOn w:val="DefaultParagraphFont"/>
    <w:link w:val="Heading3"/>
    <w:uiPriority w:val="9"/>
    <w:semiHidden/>
    <w:rsid w:val="00D9777C"/>
    <w:rPr>
      <w:rFonts w:asciiTheme="majorHAnsi" w:eastAsiaTheme="majorEastAsia" w:hAnsiTheme="majorHAnsi" w:cstheme="majorBidi"/>
      <w:b/>
      <w:bCs/>
      <w:color w:val="DDDDDD" w:themeColor="accent1"/>
      <w:sz w:val="22"/>
      <w:szCs w:val="22"/>
      <w:lang w:val="en-GB"/>
    </w:rPr>
  </w:style>
  <w:style w:type="paragraph" w:customStyle="1" w:styleId="intro-text">
    <w:name w:val="intro-text"/>
    <w:basedOn w:val="Normal"/>
    <w:rsid w:val="00D9777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2">
    <w:name w:val="h2"/>
    <w:basedOn w:val="DefaultParagraphFont"/>
    <w:rsid w:val="00D97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625068">
      <w:bodyDiv w:val="1"/>
      <w:marLeft w:val="0"/>
      <w:marRight w:val="0"/>
      <w:marTop w:val="0"/>
      <w:marBottom w:val="0"/>
      <w:divBdr>
        <w:top w:val="none" w:sz="0" w:space="0" w:color="auto"/>
        <w:left w:val="none" w:sz="0" w:space="0" w:color="auto"/>
        <w:bottom w:val="none" w:sz="0" w:space="0" w:color="auto"/>
        <w:right w:val="none" w:sz="0" w:space="0" w:color="auto"/>
      </w:divBdr>
      <w:divsChild>
        <w:div w:id="2033996763">
          <w:marLeft w:val="0"/>
          <w:marRight w:val="0"/>
          <w:marTop w:val="0"/>
          <w:marBottom w:val="0"/>
          <w:divBdr>
            <w:top w:val="none" w:sz="0" w:space="0" w:color="auto"/>
            <w:left w:val="none" w:sz="0" w:space="0" w:color="auto"/>
            <w:bottom w:val="none" w:sz="0" w:space="0" w:color="auto"/>
            <w:right w:val="none" w:sz="0" w:space="0" w:color="auto"/>
          </w:divBdr>
          <w:divsChild>
            <w:div w:id="963802961">
              <w:marLeft w:val="0"/>
              <w:marRight w:val="0"/>
              <w:marTop w:val="0"/>
              <w:marBottom w:val="0"/>
              <w:divBdr>
                <w:top w:val="none" w:sz="0" w:space="0" w:color="auto"/>
                <w:left w:val="none" w:sz="0" w:space="0" w:color="auto"/>
                <w:bottom w:val="none" w:sz="0" w:space="0" w:color="auto"/>
                <w:right w:val="none" w:sz="0" w:space="0" w:color="auto"/>
              </w:divBdr>
              <w:divsChild>
                <w:div w:id="2072346474">
                  <w:marLeft w:val="0"/>
                  <w:marRight w:val="0"/>
                  <w:marTop w:val="0"/>
                  <w:marBottom w:val="0"/>
                  <w:divBdr>
                    <w:top w:val="none" w:sz="0" w:space="0" w:color="auto"/>
                    <w:left w:val="none" w:sz="0" w:space="0" w:color="auto"/>
                    <w:bottom w:val="none" w:sz="0" w:space="0" w:color="auto"/>
                    <w:right w:val="none" w:sz="0" w:space="0" w:color="auto"/>
                  </w:divBdr>
                  <w:divsChild>
                    <w:div w:id="1157498383">
                      <w:marLeft w:val="0"/>
                      <w:marRight w:val="0"/>
                      <w:marTop w:val="0"/>
                      <w:marBottom w:val="0"/>
                      <w:divBdr>
                        <w:top w:val="none" w:sz="0" w:space="0" w:color="auto"/>
                        <w:left w:val="none" w:sz="0" w:space="0" w:color="auto"/>
                        <w:bottom w:val="none" w:sz="0" w:space="0" w:color="auto"/>
                        <w:right w:val="none" w:sz="0" w:space="0" w:color="auto"/>
                      </w:divBdr>
                      <w:divsChild>
                        <w:div w:id="471874826">
                          <w:marLeft w:val="0"/>
                          <w:marRight w:val="0"/>
                          <w:marTop w:val="0"/>
                          <w:marBottom w:val="0"/>
                          <w:divBdr>
                            <w:top w:val="none" w:sz="0" w:space="0" w:color="auto"/>
                            <w:left w:val="none" w:sz="0" w:space="0" w:color="auto"/>
                            <w:bottom w:val="none" w:sz="0" w:space="0" w:color="auto"/>
                            <w:right w:val="none" w:sz="0" w:space="0" w:color="auto"/>
                          </w:divBdr>
                          <w:divsChild>
                            <w:div w:id="1659456835">
                              <w:marLeft w:val="0"/>
                              <w:marRight w:val="0"/>
                              <w:marTop w:val="0"/>
                              <w:marBottom w:val="0"/>
                              <w:divBdr>
                                <w:top w:val="none" w:sz="0" w:space="0" w:color="auto"/>
                                <w:left w:val="none" w:sz="0" w:space="0" w:color="auto"/>
                                <w:bottom w:val="none" w:sz="0" w:space="0" w:color="auto"/>
                                <w:right w:val="none" w:sz="0" w:space="0" w:color="auto"/>
                              </w:divBdr>
                              <w:divsChild>
                                <w:div w:id="1132870122">
                                  <w:marLeft w:val="0"/>
                                  <w:marRight w:val="0"/>
                                  <w:marTop w:val="0"/>
                                  <w:marBottom w:val="0"/>
                                  <w:divBdr>
                                    <w:top w:val="none" w:sz="0" w:space="0" w:color="auto"/>
                                    <w:left w:val="none" w:sz="0" w:space="0" w:color="auto"/>
                                    <w:bottom w:val="none" w:sz="0" w:space="0" w:color="auto"/>
                                    <w:right w:val="none" w:sz="0" w:space="0" w:color="auto"/>
                                  </w:divBdr>
                                  <w:divsChild>
                                    <w:div w:id="1043024002">
                                      <w:marLeft w:val="0"/>
                                      <w:marRight w:val="0"/>
                                      <w:marTop w:val="0"/>
                                      <w:marBottom w:val="0"/>
                                      <w:divBdr>
                                        <w:top w:val="none" w:sz="0" w:space="0" w:color="auto"/>
                                        <w:left w:val="none" w:sz="0" w:space="0" w:color="auto"/>
                                        <w:bottom w:val="none" w:sz="0" w:space="0" w:color="auto"/>
                                        <w:right w:val="none" w:sz="0" w:space="0" w:color="auto"/>
                                      </w:divBdr>
                                      <w:divsChild>
                                        <w:div w:id="1979071377">
                                          <w:marLeft w:val="0"/>
                                          <w:marRight w:val="0"/>
                                          <w:marTop w:val="0"/>
                                          <w:marBottom w:val="0"/>
                                          <w:divBdr>
                                            <w:top w:val="none" w:sz="0" w:space="0" w:color="auto"/>
                                            <w:left w:val="none" w:sz="0" w:space="0" w:color="auto"/>
                                            <w:bottom w:val="none" w:sz="0" w:space="0" w:color="auto"/>
                                            <w:right w:val="none" w:sz="0" w:space="0" w:color="auto"/>
                                          </w:divBdr>
                                          <w:divsChild>
                                            <w:div w:id="515078429">
                                              <w:marLeft w:val="0"/>
                                              <w:marRight w:val="0"/>
                                              <w:marTop w:val="0"/>
                                              <w:marBottom w:val="0"/>
                                              <w:divBdr>
                                                <w:top w:val="none" w:sz="0" w:space="0" w:color="auto"/>
                                                <w:left w:val="none" w:sz="0" w:space="0" w:color="auto"/>
                                                <w:bottom w:val="none" w:sz="0" w:space="0" w:color="auto"/>
                                                <w:right w:val="none" w:sz="0" w:space="0" w:color="auto"/>
                                              </w:divBdr>
                                              <w:divsChild>
                                                <w:div w:id="4325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3258012">
      <w:bodyDiv w:val="1"/>
      <w:marLeft w:val="0"/>
      <w:marRight w:val="0"/>
      <w:marTop w:val="0"/>
      <w:marBottom w:val="0"/>
      <w:divBdr>
        <w:top w:val="none" w:sz="0" w:space="0" w:color="auto"/>
        <w:left w:val="none" w:sz="0" w:space="0" w:color="auto"/>
        <w:bottom w:val="none" w:sz="0" w:space="0" w:color="auto"/>
        <w:right w:val="none" w:sz="0" w:space="0" w:color="auto"/>
      </w:divBdr>
      <w:divsChild>
        <w:div w:id="2092119392">
          <w:marLeft w:val="0"/>
          <w:marRight w:val="0"/>
          <w:marTop w:val="0"/>
          <w:marBottom w:val="0"/>
          <w:divBdr>
            <w:top w:val="none" w:sz="0" w:space="0" w:color="auto"/>
            <w:left w:val="none" w:sz="0" w:space="0" w:color="auto"/>
            <w:bottom w:val="none" w:sz="0" w:space="0" w:color="auto"/>
            <w:right w:val="none" w:sz="0" w:space="0" w:color="auto"/>
          </w:divBdr>
          <w:divsChild>
            <w:div w:id="918948948">
              <w:marLeft w:val="0"/>
              <w:marRight w:val="0"/>
              <w:marTop w:val="0"/>
              <w:marBottom w:val="0"/>
              <w:divBdr>
                <w:top w:val="none" w:sz="0" w:space="0" w:color="auto"/>
                <w:left w:val="none" w:sz="0" w:space="0" w:color="auto"/>
                <w:bottom w:val="none" w:sz="0" w:space="0" w:color="auto"/>
                <w:right w:val="none" w:sz="0" w:space="0" w:color="auto"/>
              </w:divBdr>
              <w:divsChild>
                <w:div w:id="825707917">
                  <w:marLeft w:val="0"/>
                  <w:marRight w:val="0"/>
                  <w:marTop w:val="0"/>
                  <w:marBottom w:val="0"/>
                  <w:divBdr>
                    <w:top w:val="none" w:sz="0" w:space="0" w:color="auto"/>
                    <w:left w:val="none" w:sz="0" w:space="0" w:color="auto"/>
                    <w:bottom w:val="none" w:sz="0" w:space="0" w:color="auto"/>
                    <w:right w:val="none" w:sz="0" w:space="0" w:color="auto"/>
                  </w:divBdr>
                  <w:divsChild>
                    <w:div w:id="1690330030">
                      <w:marLeft w:val="0"/>
                      <w:marRight w:val="0"/>
                      <w:marTop w:val="0"/>
                      <w:marBottom w:val="0"/>
                      <w:divBdr>
                        <w:top w:val="none" w:sz="0" w:space="0" w:color="auto"/>
                        <w:left w:val="none" w:sz="0" w:space="0" w:color="auto"/>
                        <w:bottom w:val="none" w:sz="0" w:space="0" w:color="auto"/>
                        <w:right w:val="none" w:sz="0" w:space="0" w:color="auto"/>
                      </w:divBdr>
                      <w:divsChild>
                        <w:div w:id="1924482896">
                          <w:marLeft w:val="0"/>
                          <w:marRight w:val="0"/>
                          <w:marTop w:val="0"/>
                          <w:marBottom w:val="0"/>
                          <w:divBdr>
                            <w:top w:val="none" w:sz="0" w:space="0" w:color="auto"/>
                            <w:left w:val="none" w:sz="0" w:space="0" w:color="auto"/>
                            <w:bottom w:val="none" w:sz="0" w:space="0" w:color="auto"/>
                            <w:right w:val="none" w:sz="0" w:space="0" w:color="auto"/>
                          </w:divBdr>
                          <w:divsChild>
                            <w:div w:id="1932087128">
                              <w:marLeft w:val="0"/>
                              <w:marRight w:val="0"/>
                              <w:marTop w:val="0"/>
                              <w:marBottom w:val="0"/>
                              <w:divBdr>
                                <w:top w:val="none" w:sz="0" w:space="0" w:color="auto"/>
                                <w:left w:val="none" w:sz="0" w:space="0" w:color="auto"/>
                                <w:bottom w:val="none" w:sz="0" w:space="0" w:color="auto"/>
                                <w:right w:val="none" w:sz="0" w:space="0" w:color="auto"/>
                              </w:divBdr>
                              <w:divsChild>
                                <w:div w:id="414714764">
                                  <w:marLeft w:val="0"/>
                                  <w:marRight w:val="0"/>
                                  <w:marTop w:val="0"/>
                                  <w:marBottom w:val="0"/>
                                  <w:divBdr>
                                    <w:top w:val="none" w:sz="0" w:space="0" w:color="auto"/>
                                    <w:left w:val="none" w:sz="0" w:space="0" w:color="auto"/>
                                    <w:bottom w:val="none" w:sz="0" w:space="0" w:color="auto"/>
                                    <w:right w:val="none" w:sz="0" w:space="0" w:color="auto"/>
                                  </w:divBdr>
                                  <w:divsChild>
                                    <w:div w:id="1995329052">
                                      <w:marLeft w:val="0"/>
                                      <w:marRight w:val="0"/>
                                      <w:marTop w:val="0"/>
                                      <w:marBottom w:val="0"/>
                                      <w:divBdr>
                                        <w:top w:val="none" w:sz="0" w:space="0" w:color="auto"/>
                                        <w:left w:val="none" w:sz="0" w:space="0" w:color="auto"/>
                                        <w:bottom w:val="none" w:sz="0" w:space="0" w:color="auto"/>
                                        <w:right w:val="none" w:sz="0" w:space="0" w:color="auto"/>
                                      </w:divBdr>
                                      <w:divsChild>
                                        <w:div w:id="11319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7806579">
      <w:bodyDiv w:val="1"/>
      <w:marLeft w:val="0"/>
      <w:marRight w:val="0"/>
      <w:marTop w:val="0"/>
      <w:marBottom w:val="0"/>
      <w:divBdr>
        <w:top w:val="none" w:sz="0" w:space="0" w:color="auto"/>
        <w:left w:val="none" w:sz="0" w:space="0" w:color="auto"/>
        <w:bottom w:val="none" w:sz="0" w:space="0" w:color="auto"/>
        <w:right w:val="none" w:sz="0" w:space="0" w:color="auto"/>
      </w:divBdr>
    </w:div>
    <w:div w:id="1964845577">
      <w:bodyDiv w:val="1"/>
      <w:marLeft w:val="0"/>
      <w:marRight w:val="0"/>
      <w:marTop w:val="0"/>
      <w:marBottom w:val="0"/>
      <w:divBdr>
        <w:top w:val="none" w:sz="0" w:space="0" w:color="auto"/>
        <w:left w:val="none" w:sz="0" w:space="0" w:color="auto"/>
        <w:bottom w:val="none" w:sz="0" w:space="0" w:color="auto"/>
        <w:right w:val="none" w:sz="0" w:space="0" w:color="auto"/>
      </w:divBdr>
      <w:divsChild>
        <w:div w:id="440224269">
          <w:marLeft w:val="0"/>
          <w:marRight w:val="0"/>
          <w:marTop w:val="0"/>
          <w:marBottom w:val="0"/>
          <w:divBdr>
            <w:top w:val="none" w:sz="0" w:space="0" w:color="auto"/>
            <w:left w:val="none" w:sz="0" w:space="0" w:color="auto"/>
            <w:bottom w:val="none" w:sz="0" w:space="0" w:color="auto"/>
            <w:right w:val="none" w:sz="0" w:space="0" w:color="auto"/>
          </w:divBdr>
          <w:divsChild>
            <w:div w:id="654260218">
              <w:marLeft w:val="0"/>
              <w:marRight w:val="0"/>
              <w:marTop w:val="0"/>
              <w:marBottom w:val="0"/>
              <w:divBdr>
                <w:top w:val="none" w:sz="0" w:space="0" w:color="auto"/>
                <w:left w:val="none" w:sz="0" w:space="0" w:color="auto"/>
                <w:bottom w:val="none" w:sz="0" w:space="0" w:color="auto"/>
                <w:right w:val="none" w:sz="0" w:space="0" w:color="auto"/>
              </w:divBdr>
              <w:divsChild>
                <w:div w:id="580602342">
                  <w:marLeft w:val="0"/>
                  <w:marRight w:val="0"/>
                  <w:marTop w:val="0"/>
                  <w:marBottom w:val="0"/>
                  <w:divBdr>
                    <w:top w:val="none" w:sz="0" w:space="0" w:color="auto"/>
                    <w:left w:val="none" w:sz="0" w:space="0" w:color="auto"/>
                    <w:bottom w:val="none" w:sz="0" w:space="0" w:color="auto"/>
                    <w:right w:val="none" w:sz="0" w:space="0" w:color="auto"/>
                  </w:divBdr>
                  <w:divsChild>
                    <w:div w:id="1695496710">
                      <w:marLeft w:val="0"/>
                      <w:marRight w:val="0"/>
                      <w:marTop w:val="0"/>
                      <w:marBottom w:val="0"/>
                      <w:divBdr>
                        <w:top w:val="none" w:sz="0" w:space="0" w:color="auto"/>
                        <w:left w:val="none" w:sz="0" w:space="0" w:color="auto"/>
                        <w:bottom w:val="none" w:sz="0" w:space="0" w:color="auto"/>
                        <w:right w:val="none" w:sz="0" w:space="0" w:color="auto"/>
                      </w:divBdr>
                      <w:divsChild>
                        <w:div w:id="247616647">
                          <w:marLeft w:val="0"/>
                          <w:marRight w:val="0"/>
                          <w:marTop w:val="0"/>
                          <w:marBottom w:val="0"/>
                          <w:divBdr>
                            <w:top w:val="none" w:sz="0" w:space="0" w:color="auto"/>
                            <w:left w:val="none" w:sz="0" w:space="0" w:color="auto"/>
                            <w:bottom w:val="none" w:sz="0" w:space="0" w:color="auto"/>
                            <w:right w:val="none" w:sz="0" w:space="0" w:color="auto"/>
                          </w:divBdr>
                          <w:divsChild>
                            <w:div w:id="128060163">
                              <w:marLeft w:val="0"/>
                              <w:marRight w:val="0"/>
                              <w:marTop w:val="0"/>
                              <w:marBottom w:val="0"/>
                              <w:divBdr>
                                <w:top w:val="none" w:sz="0" w:space="0" w:color="auto"/>
                                <w:left w:val="none" w:sz="0" w:space="0" w:color="auto"/>
                                <w:bottom w:val="none" w:sz="0" w:space="0" w:color="auto"/>
                                <w:right w:val="none" w:sz="0" w:space="0" w:color="auto"/>
                              </w:divBdr>
                              <w:divsChild>
                                <w:div w:id="1404372412">
                                  <w:marLeft w:val="0"/>
                                  <w:marRight w:val="0"/>
                                  <w:marTop w:val="0"/>
                                  <w:marBottom w:val="0"/>
                                  <w:divBdr>
                                    <w:top w:val="none" w:sz="0" w:space="0" w:color="auto"/>
                                    <w:left w:val="none" w:sz="0" w:space="0" w:color="auto"/>
                                    <w:bottom w:val="none" w:sz="0" w:space="0" w:color="auto"/>
                                    <w:right w:val="none" w:sz="0" w:space="0" w:color="auto"/>
                                  </w:divBdr>
                                  <w:divsChild>
                                    <w:div w:id="954025407">
                                      <w:marLeft w:val="0"/>
                                      <w:marRight w:val="0"/>
                                      <w:marTop w:val="0"/>
                                      <w:marBottom w:val="0"/>
                                      <w:divBdr>
                                        <w:top w:val="none" w:sz="0" w:space="0" w:color="auto"/>
                                        <w:left w:val="none" w:sz="0" w:space="0" w:color="auto"/>
                                        <w:bottom w:val="none" w:sz="0" w:space="0" w:color="auto"/>
                                        <w:right w:val="none" w:sz="0" w:space="0" w:color="auto"/>
                                      </w:divBdr>
                                      <w:divsChild>
                                        <w:div w:id="7876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pcc.org.uk/what-you-can-do/volunteer-or-work-for-us/volunteer-childline-schools-service/" TargetMode="External"/><Relationship Id="rId13" Type="http://schemas.openxmlformats.org/officeDocument/2006/relationships/hyperlink" Target="https://www.youtube.com/watch?v=sch_WMjd6go" TargetMode="External"/><Relationship Id="rId18" Type="http://schemas.openxmlformats.org/officeDocument/2006/relationships/hyperlink" Target="tel:08088005000" TargetMode="External"/><Relationship Id="rId26"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hyperlink" Target="http://www.lfadm.org.uk/2015/01/14/nspcc-share-aware-campaign/" TargetMode="External"/><Relationship Id="rId7" Type="http://schemas.openxmlformats.org/officeDocument/2006/relationships/endnotes" Target="endnotes.xml"/><Relationship Id="rId12" Type="http://schemas.openxmlformats.org/officeDocument/2006/relationships/hyperlink" Target="https://www.youtube.com/watch?v=kwcL-VP3FYc" TargetMode="External"/><Relationship Id="rId17" Type="http://schemas.openxmlformats.org/officeDocument/2006/relationships/hyperlink" Target="mailto:help@nspcc.org.uk" TargetMode="External"/><Relationship Id="rId25" Type="http://schemas.openxmlformats.org/officeDocument/2006/relationships/hyperlink" Target="http://www.google.co.uk/imgres?imgurl=https://stmatthewsluton.files.wordpress.com/2015/01/02.png?w%3D640%26h%3D908&amp;imgrefurl=http://stmatthewsluton.com/2015/01/27/nspcc-share-aware/&amp;h=908&amp;w=640&amp;tbnid=kJfxgUfdeFJfmM:&amp;docid=UwawJ_TLh4qRYM&amp;ei=eVEWVrXCPMiLU9uEq7gJ&amp;tbm=isch&amp;ved=0CCcQMygHMAdqFQoTCPXi7uXgssgCFcjFFAodW8IKlw" TargetMode="External"/><Relationship Id="rId2" Type="http://schemas.openxmlformats.org/officeDocument/2006/relationships/styles" Target="styles.xml"/><Relationship Id="rId16" Type="http://schemas.openxmlformats.org/officeDocument/2006/relationships/hyperlink" Target="https://esat.nspcc.org.uk/" TargetMode="External"/><Relationship Id="rId20" Type="http://schemas.openxmlformats.org/officeDocument/2006/relationships/hyperlink" Target="http://www.nspcc.org.uk/what-you-can-do/get-expert-training/safer-recruitment-education-course/"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spcc.org.uk/shareaware"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nspcc.org.uk/fighting-for-childhood/about-us/partners/nspcc-o2-online-safety-partnership/" TargetMode="External"/><Relationship Id="rId23" Type="http://schemas.openxmlformats.org/officeDocument/2006/relationships/hyperlink" Target="http://www.google.co.uk/url?sa=i&amp;rct=j&amp;q=&amp;esrc=s&amp;frm=1&amp;source=images&amp;cd=&amp;cad=rja&amp;uact=8&amp;ved=0CAcQjRxqFQoTCODstYLgssgCFYo7FAodb9kHxQ&amp;url=http://www.momentsfosteringagency.co.uk/news/&amp;psig=AFQjCNHv8pBjQTcSsREJLn_OmiCds-R7_w&amp;ust=1444389404985890" TargetMode="External"/><Relationship Id="rId28" Type="http://schemas.openxmlformats.org/officeDocument/2006/relationships/header" Target="header2.xml"/><Relationship Id="rId10" Type="http://schemas.openxmlformats.org/officeDocument/2006/relationships/hyperlink" Target="http://www.nspcc.org.uk/preventing-abuse/keeping-children-safe/underwear-rule/underwear-rule-resources/" TargetMode="External"/><Relationship Id="rId19" Type="http://schemas.openxmlformats.org/officeDocument/2006/relationships/hyperlink" Target="http://www.nspcc.org.uk/what-you-can-do/get-expert-training/child-protection-schools-online-cours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net-aware.org.uk/" TargetMode="External"/><Relationship Id="rId22" Type="http://schemas.openxmlformats.org/officeDocument/2006/relationships/image" Target="media/image2.jpeg"/><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H:\My%20Pictures\NSPCC_Word_template_gf104391.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12A53E"/>
      </a:hlink>
      <a:folHlink>
        <a:srgbClr val="52545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NSPCC_Word_template_gf104391</Template>
  <TotalTime>1</TotalTime>
  <Pages>1</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NSPCC branded Word template</vt:lpstr>
    </vt:vector>
  </TitlesOfParts>
  <Company>NSPCC</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NSPCC branded Word template</dc:title>
  <dc:creator>admin</dc:creator>
  <cp:lastModifiedBy>admin</cp:lastModifiedBy>
  <cp:revision>2</cp:revision>
  <cp:lastPrinted>2015-10-08T15:29:00Z</cp:lastPrinted>
  <dcterms:created xsi:type="dcterms:W3CDTF">2015-10-08T12:27:00Z</dcterms:created>
  <dcterms:modified xsi:type="dcterms:W3CDTF">2015-10-08T12:27:00Z</dcterms:modified>
</cp:coreProperties>
</file>